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E1" w:rsidRDefault="00494BE1">
      <w:pPr>
        <w:jc w:val="center"/>
        <w:rPr>
          <w:rFonts w:hint="eastAsia"/>
          <w:sz w:val="44"/>
          <w:szCs w:val="44"/>
        </w:rPr>
      </w:pPr>
    </w:p>
    <w:p w:rsidR="007B45F7" w:rsidRDefault="00494BE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2019</w:t>
      </w:r>
      <w:r>
        <w:rPr>
          <w:rFonts w:hint="eastAsia"/>
          <w:sz w:val="44"/>
          <w:szCs w:val="44"/>
        </w:rPr>
        <w:t>年度黄陂区地方政府债务情况</w:t>
      </w:r>
    </w:p>
    <w:p w:rsidR="007B45F7" w:rsidRDefault="007B45F7">
      <w:pPr>
        <w:jc w:val="center"/>
      </w:pPr>
    </w:p>
    <w:p w:rsidR="007B45F7" w:rsidRDefault="007B45F7"/>
    <w:p w:rsidR="007B45F7" w:rsidRDefault="00494BE1" w:rsidP="00494BE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年度本地区、本级及所属地区地方政府债务限额</w:t>
      </w:r>
      <w:r>
        <w:rPr>
          <w:rFonts w:ascii="仿宋" w:eastAsia="仿宋" w:hAnsi="仿宋" w:cs="仿宋" w:hint="eastAsia"/>
          <w:sz w:val="32"/>
          <w:szCs w:val="32"/>
        </w:rPr>
        <w:t>105.07</w:t>
      </w:r>
      <w:r>
        <w:rPr>
          <w:rFonts w:ascii="仿宋" w:eastAsia="仿宋" w:hAnsi="仿宋" w:cs="仿宋" w:hint="eastAsia"/>
          <w:sz w:val="32"/>
          <w:szCs w:val="32"/>
        </w:rPr>
        <w:t>元、地区地方政府债务余额</w:t>
      </w:r>
      <w:r>
        <w:rPr>
          <w:rFonts w:ascii="仿宋" w:eastAsia="仿宋" w:hAnsi="仿宋" w:cs="仿宋" w:hint="eastAsia"/>
          <w:sz w:val="32"/>
          <w:szCs w:val="32"/>
        </w:rPr>
        <w:t>101.1</w:t>
      </w:r>
      <w:r>
        <w:rPr>
          <w:rFonts w:ascii="仿宋" w:eastAsia="仿宋" w:hAnsi="仿宋" w:cs="仿宋" w:hint="eastAsia"/>
          <w:sz w:val="32"/>
          <w:szCs w:val="32"/>
        </w:rPr>
        <w:t>亿元。</w:t>
      </w:r>
    </w:p>
    <w:p w:rsidR="007B45F7" w:rsidRDefault="00494BE1" w:rsidP="00494BE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年度本地区和本级地方政府债券（含再融资债券）发行</w:t>
      </w:r>
      <w:r>
        <w:rPr>
          <w:rFonts w:ascii="仿宋" w:eastAsia="仿宋" w:hAnsi="仿宋" w:cs="仿宋" w:hint="eastAsia"/>
          <w:sz w:val="32"/>
          <w:szCs w:val="32"/>
        </w:rPr>
        <w:t>28.87</w:t>
      </w:r>
      <w:r>
        <w:rPr>
          <w:rFonts w:ascii="仿宋" w:eastAsia="仿宋" w:hAnsi="仿宋" w:cs="仿宋" w:hint="eastAsia"/>
          <w:sz w:val="32"/>
          <w:szCs w:val="32"/>
        </w:rPr>
        <w:t>亿元、还本付息额</w:t>
      </w:r>
      <w:r>
        <w:rPr>
          <w:rFonts w:ascii="仿宋" w:eastAsia="仿宋" w:hAnsi="仿宋" w:cs="仿宋" w:hint="eastAsia"/>
          <w:sz w:val="32"/>
          <w:szCs w:val="32"/>
        </w:rPr>
        <w:t>4.01</w:t>
      </w:r>
      <w:r>
        <w:rPr>
          <w:rFonts w:ascii="仿宋" w:eastAsia="仿宋" w:hAnsi="仿宋" w:cs="仿宋" w:hint="eastAsia"/>
          <w:sz w:val="32"/>
          <w:szCs w:val="32"/>
        </w:rPr>
        <w:t>亿元。</w:t>
      </w:r>
    </w:p>
    <w:p w:rsidR="007B45F7" w:rsidRDefault="00494BE1" w:rsidP="00494BE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年度地方政府债券还本付息预算数</w:t>
      </w:r>
      <w:r>
        <w:rPr>
          <w:rFonts w:ascii="仿宋" w:eastAsia="仿宋" w:hAnsi="仿宋" w:cs="仿宋" w:hint="eastAsia"/>
          <w:sz w:val="32"/>
          <w:szCs w:val="32"/>
        </w:rPr>
        <w:t>10.7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亿元</w:t>
      </w:r>
    </w:p>
    <w:p w:rsidR="007B45F7" w:rsidRDefault="00494BE1" w:rsidP="00494BE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年度本地区及本级地方政府债券资金使用安排</w:t>
      </w:r>
      <w:r>
        <w:rPr>
          <w:rFonts w:ascii="仿宋" w:eastAsia="仿宋" w:hAnsi="仿宋" w:cs="仿宋" w:hint="eastAsia"/>
          <w:sz w:val="32"/>
          <w:szCs w:val="32"/>
        </w:rPr>
        <w:t>30.6</w:t>
      </w:r>
      <w:r>
        <w:rPr>
          <w:rFonts w:ascii="仿宋" w:eastAsia="仿宋" w:hAnsi="仿宋" w:cs="仿宋" w:hint="eastAsia"/>
          <w:sz w:val="32"/>
          <w:szCs w:val="32"/>
        </w:rPr>
        <w:t>亿元。主要用于土地收储、木兰大道美丽乡村建设、新河特大桥、三环线南湖立交等。</w:t>
      </w:r>
    </w:p>
    <w:p w:rsidR="007B45F7" w:rsidRDefault="007B45F7"/>
    <w:sectPr w:rsidR="007B45F7" w:rsidSect="007B4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4FB1334"/>
    <w:rsid w:val="00494BE1"/>
    <w:rsid w:val="007B45F7"/>
    <w:rsid w:val="028E5BC5"/>
    <w:rsid w:val="1BB87452"/>
    <w:rsid w:val="24FB1334"/>
    <w:rsid w:val="2A377063"/>
    <w:rsid w:val="6AE63139"/>
    <w:rsid w:val="6D535020"/>
    <w:rsid w:val="71E56705"/>
    <w:rsid w:val="7542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5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cp:lastPrinted>2021-05-19T03:14:00Z</cp:lastPrinted>
  <dcterms:created xsi:type="dcterms:W3CDTF">2021-05-19T02:25:00Z</dcterms:created>
  <dcterms:modified xsi:type="dcterms:W3CDTF">2021-05-19T07:08:00Z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