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560070</wp:posOffset>
                </wp:positionV>
                <wp:extent cx="5206365" cy="2540"/>
                <wp:effectExtent l="0" t="15875" r="13335" b="196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6365" cy="254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75pt;margin-top:44.1pt;height:0.2pt;width:409.95pt;z-index:251660288;mso-width-relative:page;mso-height-relative:page;" filled="f" stroked="t" coordsize="21600,21600" o:gfxdata="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mHIPNYAAAAHAQAADwAAAAAAAAABACAAAAAiAAAAZHJzL2Rv&#10;d25yZXYueG1sUEsBAhQAFAAAAAgAh07iQP6uLnIDAgAA8gMAAA4AAAAAAAAAAQAgAAAAJQEAAGRy&#10;cy9lMm9Eb2MueG1sUEsFBgAAAAAGAAYAWQEAAJo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pict>
          <v:shape id="_x0000_s1026" o:spid="_x0000_s1026" o:spt="136" type="#_x0000_t136" style="position:absolute;left:0pt;margin-left:3.05pt;margin-top:-13.1pt;height:51.45pt;width:413.0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武汉市黄陂区应急管理局" style="font-family:CESI小标宋-GB18030;font-size:36pt;v-text-align:center;"/>
          </v:shape>
        </w:pict>
      </w:r>
    </w:p>
    <w:p>
      <w:pPr>
        <w:pStyle w:val="6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>
      <w:pPr>
        <w:pStyle w:val="6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华文中宋" w:eastAsia="方正小标宋简体"/>
          <w:sz w:val="36"/>
          <w:szCs w:val="36"/>
        </w:rPr>
        <w:t>应急管理局关于202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工贸行业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华文中宋" w:eastAsia="方正小标宋简体"/>
          <w:sz w:val="36"/>
          <w:szCs w:val="36"/>
        </w:rPr>
        <w:t>双随机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华文中宋" w:eastAsia="方正小标宋简体"/>
          <w:sz w:val="36"/>
          <w:szCs w:val="36"/>
        </w:rPr>
        <w:t>一公开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华文中宋" w:eastAsia="方正小标宋简体"/>
          <w:sz w:val="36"/>
          <w:szCs w:val="36"/>
        </w:rPr>
        <w:t>执法检查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企业名单</w:t>
      </w:r>
      <w:r>
        <w:rPr>
          <w:rFonts w:hint="eastAsia" w:ascii="方正小标宋简体" w:hAnsi="华文中宋" w:eastAsia="方正小标宋简体"/>
          <w:sz w:val="36"/>
          <w:szCs w:val="36"/>
        </w:rPr>
        <w:t>的通告</w:t>
      </w:r>
    </w:p>
    <w:p>
      <w:pPr>
        <w:pStyle w:val="6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第一批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Times New Roman" w:hAnsi="仿宋" w:eastAsia="仿宋"/>
          <w:b/>
          <w:bCs/>
          <w:sz w:val="32"/>
          <w:szCs w:val="32"/>
        </w:rPr>
      </w:pP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贯彻落实《黄陂区应急管理局2024年度安全生产监督检查计划》，经研究决定，区应急管理局安全生产执法大队将与近期对工贸行业开展“双随机、一公开”执法检查。现将有关事项通告如下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检查企业名称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1、湖北鸿冶管业科技有限公司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武汉高明兰光电科技有限公司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检查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时间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2024年7月25日至2024年7月31日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、执法检查内容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1.生产经营单位主要负责人、安全生产管理机构以及安全生产管理人员履职情况；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2.生产经营单位安全生产管理机构设置、安全生产管理人员配备及安全生产规章制度的制定与执行情况；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3.从业人员安全生产教育和培训情况，包括主要负责人和安全管理人员安全生产知识和管理能力、考核和从业人员安全生产教育培训；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4.特种作业人员持证上岗和危险作业安全管理情况；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5.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生产经营场所和员工宿舍设置紧急疏散、保持畅通的安全出口和疏散通道的情况</w:t>
      </w:r>
      <w:r>
        <w:rPr>
          <w:rFonts w:hint="eastAsia" w:ascii="仿宋_GB2312" w:hAnsi="仿宋" w:eastAsia="仿宋_GB2312" w:cs="仿宋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6.生产经营单位安全警示标志设置情况；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7.安全设备的设计、制造、安装、使用、检测、改造和报废情况；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0"/>
          <w:szCs w:val="30"/>
        </w:rPr>
        <w:t>.安全风险分级管控和事故隐患排查治理情况；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0"/>
          <w:szCs w:val="30"/>
        </w:rPr>
        <w:t>.生产经营项目、场所、设备发包、出租管理情况；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0"/>
          <w:szCs w:val="30"/>
        </w:rPr>
        <w:t>.应急预案的制定及实施情况；</w:t>
      </w:r>
    </w:p>
    <w:p>
      <w:pPr>
        <w:spacing w:line="58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0"/>
          <w:szCs w:val="30"/>
        </w:rPr>
        <w:t>.使用应当淘汰的危及生产安全的工艺、设备情况。</w:t>
      </w:r>
    </w:p>
    <w:p>
      <w:pPr>
        <w:spacing w:line="520" w:lineRule="exact"/>
        <w:ind w:firstLine="600" w:firstLineChars="2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、检查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(一)被检查企业应当按照有关法律、法规的规定做好自查，积极配合检查，不得拒绝、阻挠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执法检查工作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(二)检查组严格按照法定程序和权限实施检查，不得妨碍企业正常的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生产</w:t>
      </w:r>
      <w:r>
        <w:rPr>
          <w:rFonts w:hint="eastAsia" w:ascii="仿宋_GB2312" w:hAnsi="仿宋" w:eastAsia="仿宋_GB2312" w:cs="仿宋"/>
          <w:sz w:val="30"/>
          <w:szCs w:val="30"/>
        </w:rPr>
        <w:t>经营活动，不得泄露被检查单位的技术秘密和业务秘密，不得索取、收取被检查企业的财物或其他利益。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</w:rPr>
        <w:t>(三)检查完成后，检查结果于检查结束后的7个工作日内在黄陂区人民政府官网公告。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0"/>
          <w:szCs w:val="30"/>
          <w:lang w:val="en-US" w:eastAsia="zh-CN" w:bidi="ar-SA"/>
        </w:rPr>
        <w:t>(四)相关人员如发现执法人员在检查活动中有徇私舞弊、吃拿卡要等违法违纪违规的行为，可向当地纪检监察部门投诉举报。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武汉市黄</w:t>
      </w: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陂区</w:t>
      </w:r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应急管理局</w:t>
      </w:r>
    </w:p>
    <w:p>
      <w:pPr>
        <w:pStyle w:val="6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111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27722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>1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jMwYjcwOGRmOTI1M2FmMzA2Mjc0ZGFhZGE5NWQifQ=="/>
    <w:docVar w:name="KSO_WPS_MARK_KEY" w:val="7dd714ad-e269-4cff-ac32-8abb647a6b05"/>
  </w:docVars>
  <w:rsids>
    <w:rsidRoot w:val="00691BEF"/>
    <w:rsid w:val="00022F1F"/>
    <w:rsid w:val="00083881"/>
    <w:rsid w:val="000A4CF6"/>
    <w:rsid w:val="000D4A29"/>
    <w:rsid w:val="000F3DE0"/>
    <w:rsid w:val="001168F2"/>
    <w:rsid w:val="001A175F"/>
    <w:rsid w:val="002150C4"/>
    <w:rsid w:val="002A3937"/>
    <w:rsid w:val="002C5EBB"/>
    <w:rsid w:val="002F2BF0"/>
    <w:rsid w:val="00314A69"/>
    <w:rsid w:val="00316808"/>
    <w:rsid w:val="00326CD6"/>
    <w:rsid w:val="00327044"/>
    <w:rsid w:val="00363252"/>
    <w:rsid w:val="00366CE9"/>
    <w:rsid w:val="00376A11"/>
    <w:rsid w:val="003A10EE"/>
    <w:rsid w:val="003B4405"/>
    <w:rsid w:val="003B7FC1"/>
    <w:rsid w:val="003C4CA5"/>
    <w:rsid w:val="003D5265"/>
    <w:rsid w:val="00464888"/>
    <w:rsid w:val="00492C53"/>
    <w:rsid w:val="004A7C1B"/>
    <w:rsid w:val="004E48A5"/>
    <w:rsid w:val="005226A4"/>
    <w:rsid w:val="00550DCE"/>
    <w:rsid w:val="0055414A"/>
    <w:rsid w:val="00582E33"/>
    <w:rsid w:val="00583292"/>
    <w:rsid w:val="00597EF2"/>
    <w:rsid w:val="005B0333"/>
    <w:rsid w:val="005D7706"/>
    <w:rsid w:val="005F0812"/>
    <w:rsid w:val="005F1FA6"/>
    <w:rsid w:val="0064546D"/>
    <w:rsid w:val="00646A48"/>
    <w:rsid w:val="00647F82"/>
    <w:rsid w:val="00661455"/>
    <w:rsid w:val="00666D08"/>
    <w:rsid w:val="00684197"/>
    <w:rsid w:val="00686453"/>
    <w:rsid w:val="00690938"/>
    <w:rsid w:val="00691BEF"/>
    <w:rsid w:val="006A5821"/>
    <w:rsid w:val="006E70E5"/>
    <w:rsid w:val="0073391A"/>
    <w:rsid w:val="0074566C"/>
    <w:rsid w:val="0076169D"/>
    <w:rsid w:val="00767263"/>
    <w:rsid w:val="00771B1D"/>
    <w:rsid w:val="00775A8D"/>
    <w:rsid w:val="00794184"/>
    <w:rsid w:val="007A2194"/>
    <w:rsid w:val="007A31C1"/>
    <w:rsid w:val="007E00FA"/>
    <w:rsid w:val="007E1282"/>
    <w:rsid w:val="007E40DE"/>
    <w:rsid w:val="00814018"/>
    <w:rsid w:val="00834039"/>
    <w:rsid w:val="00851CEB"/>
    <w:rsid w:val="00860FB6"/>
    <w:rsid w:val="00883EFC"/>
    <w:rsid w:val="008F2B6C"/>
    <w:rsid w:val="00937760"/>
    <w:rsid w:val="00956B7F"/>
    <w:rsid w:val="00972B56"/>
    <w:rsid w:val="00985495"/>
    <w:rsid w:val="00986CFD"/>
    <w:rsid w:val="00AA7721"/>
    <w:rsid w:val="00B74139"/>
    <w:rsid w:val="00B803DF"/>
    <w:rsid w:val="00BB5171"/>
    <w:rsid w:val="00C80AFE"/>
    <w:rsid w:val="00D27CB1"/>
    <w:rsid w:val="00D43A80"/>
    <w:rsid w:val="00DC7EB5"/>
    <w:rsid w:val="00DD4073"/>
    <w:rsid w:val="00DF5D2D"/>
    <w:rsid w:val="00E13D0E"/>
    <w:rsid w:val="00E2379B"/>
    <w:rsid w:val="00ED0335"/>
    <w:rsid w:val="00ED0975"/>
    <w:rsid w:val="00F21B2C"/>
    <w:rsid w:val="00F24C3A"/>
    <w:rsid w:val="00F367A3"/>
    <w:rsid w:val="00F81ACF"/>
    <w:rsid w:val="00FB6F5A"/>
    <w:rsid w:val="19D055E7"/>
    <w:rsid w:val="1D823632"/>
    <w:rsid w:val="23BC22CA"/>
    <w:rsid w:val="2CCF3D47"/>
    <w:rsid w:val="4AD746AD"/>
    <w:rsid w:val="539D6365"/>
    <w:rsid w:val="56283F99"/>
    <w:rsid w:val="64711BB5"/>
    <w:rsid w:val="713C44D1"/>
    <w:rsid w:val="77E946DA"/>
    <w:rsid w:val="7D6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600" w:lineRule="exact"/>
      <w:outlineLvl w:val="2"/>
    </w:pPr>
    <w:rPr>
      <w:rFonts w:eastAsia="楷体_GB231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797</Characters>
  <Lines>35</Lines>
  <Paragraphs>9</Paragraphs>
  <TotalTime>137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2021-03-03T00:21:00Z</dcterms:created>
  <dc:creator>王传云(拟稿)</dc:creator>
  <cp:lastModifiedBy>Administrator</cp:lastModifiedBy>
  <cp:lastPrinted>2024-07-18T06:48:53Z</cp:lastPrinted>
  <dcterms:modified xsi:type="dcterms:W3CDTF">2024-07-18T07:13:11Z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F5781B89E3D24C4F88A439B8AC810955</vt:lpwstr>
  </property>
</Properties>
</file>