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>附件1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武汉市黄陂区园林和林业局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政府信息公开申请表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13"/>
          <w:szCs w:val="13"/>
        </w:rPr>
      </w:pP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828"/>
        <w:gridCol w:w="940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公 民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姓    名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证件名称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证件号码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法人及其他组织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名     称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组织机构编号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法人代表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联系人姓名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传 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申请时间</w:t>
            </w:r>
          </w:p>
        </w:tc>
        <w:tc>
          <w:tcPr>
            <w:tcW w:w="5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所需信息的内容描述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本人（单位）承诺所获取的政府信息,只用于自身的特殊需要,不作任何炒作及随意扩大公开范围。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D5"/>
    <w:rsid w:val="00011BC5"/>
    <w:rsid w:val="0030038D"/>
    <w:rsid w:val="009768DB"/>
    <w:rsid w:val="00EB73D5"/>
    <w:rsid w:val="6845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3</TotalTime>
  <ScaleCrop>false</ScaleCrop>
  <LinksUpToDate>false</LinksUpToDate>
  <CharactersWithSpaces>340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2019-05-22T06:16:00Z</dcterms:created>
  <dc:creator>田立</dc:creator>
  <cp:lastModifiedBy>Angry Potato</cp:lastModifiedBy>
  <dcterms:modified xsi:type="dcterms:W3CDTF">2021-11-17T00:33:33Z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4B167A64C1DE4DF8A48F74C9ADB0AB69</vt:lpwstr>
  </property>
</Properties>
</file>