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C2" w:rsidRDefault="007D00C2" w:rsidP="00DE3088">
      <w:pPr>
        <w:spacing w:line="58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7D00C2">
        <w:rPr>
          <w:rFonts w:ascii="黑体" w:eastAsia="黑体" w:hAnsi="黑体" w:hint="eastAsia"/>
          <w:color w:val="000000"/>
          <w:sz w:val="36"/>
          <w:szCs w:val="36"/>
        </w:rPr>
        <w:t>滠口街道金才片区城中村改造项目</w:t>
      </w:r>
    </w:p>
    <w:p w:rsidR="00DE3088" w:rsidRPr="009310B7" w:rsidRDefault="007D00C2" w:rsidP="00DE3088">
      <w:pPr>
        <w:spacing w:line="580" w:lineRule="exact"/>
        <w:jc w:val="center"/>
        <w:rPr>
          <w:rFonts w:ascii="黑体" w:eastAsia="黑体" w:hAnsi="仿宋"/>
          <w:sz w:val="36"/>
          <w:szCs w:val="36"/>
        </w:rPr>
      </w:pPr>
      <w:r w:rsidRPr="007D00C2">
        <w:rPr>
          <w:rFonts w:ascii="黑体" w:eastAsia="黑体" w:hAnsi="黑体" w:hint="eastAsia"/>
          <w:color w:val="000000"/>
          <w:sz w:val="36"/>
          <w:szCs w:val="36"/>
        </w:rPr>
        <w:t>国有土地上房屋</w:t>
      </w:r>
      <w:r w:rsidR="00DE3088" w:rsidRPr="009310B7">
        <w:rPr>
          <w:rFonts w:ascii="黑体" w:eastAsia="黑体" w:hAnsi="仿宋" w:hint="eastAsia"/>
          <w:sz w:val="36"/>
          <w:szCs w:val="36"/>
        </w:rPr>
        <w:t>征收补偿方案征求意见表</w:t>
      </w:r>
    </w:p>
    <w:p w:rsidR="00DE3088" w:rsidRDefault="00DE3088" w:rsidP="00DE3088">
      <w:pPr>
        <w:spacing w:line="500" w:lineRule="exact"/>
        <w:rPr>
          <w:rFonts w:ascii="华文中宋" w:eastAsia="华文中宋" w:hAnsi="华文中宋" w:cs="华文中宋"/>
          <w:sz w:val="44"/>
          <w:szCs w:val="44"/>
        </w:rPr>
      </w:pPr>
    </w:p>
    <w:tbl>
      <w:tblPr>
        <w:tblW w:w="10540" w:type="dxa"/>
        <w:jc w:val="center"/>
        <w:tblInd w:w="93" w:type="dxa"/>
        <w:tblLook w:val="04A0"/>
      </w:tblPr>
      <w:tblGrid>
        <w:gridCol w:w="2340"/>
        <w:gridCol w:w="1640"/>
        <w:gridCol w:w="1640"/>
        <w:gridCol w:w="1908"/>
        <w:gridCol w:w="3012"/>
      </w:tblGrid>
      <w:tr w:rsidR="00CF279C" w:rsidRPr="00CF279C" w:rsidTr="00FA2C54">
        <w:trPr>
          <w:trHeight w:val="890"/>
          <w:jc w:val="center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被征收人、公有房屋承租人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CF279C" w:rsidRPr="00CF279C" w:rsidTr="001F6FED">
        <w:trPr>
          <w:trHeight w:val="841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CF279C" w:rsidRPr="00CF279C" w:rsidTr="001F6FED">
        <w:trPr>
          <w:trHeight w:val="839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房屋产权共有人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公有房屋产权单位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CF279C" w:rsidRPr="00CF279C" w:rsidTr="001F6FED">
        <w:trPr>
          <w:trHeight w:val="85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房屋产权证号（租赁证号）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建筑面积(㎡)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CF279C" w:rsidRPr="00CF279C" w:rsidTr="001F6FED">
        <w:trPr>
          <w:trHeight w:val="821"/>
          <w:jc w:val="center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房屋坐落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F279C" w:rsidRPr="00CF279C" w:rsidTr="001F6FED">
        <w:trPr>
          <w:trHeight w:val="846"/>
          <w:jc w:val="center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征收补偿方式选择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 xml:space="preserve">全货币补偿    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货币+补助性房源指标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0E367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产权调换  □</w:t>
            </w:r>
          </w:p>
        </w:tc>
      </w:tr>
      <w:tr w:rsidR="00CF279C" w:rsidRPr="00CF279C" w:rsidTr="001F6FED">
        <w:trPr>
          <w:trHeight w:val="844"/>
          <w:jc w:val="center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032A49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征收补偿方案是否符合征收与补偿相关</w:t>
            </w:r>
            <w:r w:rsidR="00032A49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法律法规</w:t>
            </w: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规定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符合    □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不符合    □</w:t>
            </w:r>
          </w:p>
        </w:tc>
      </w:tr>
      <w:tr w:rsidR="00CF279C" w:rsidRPr="00CF279C" w:rsidTr="001F6FED">
        <w:trPr>
          <w:trHeight w:val="843"/>
          <w:jc w:val="center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是否同意征收补偿方案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同意    □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不同意    □</w:t>
            </w:r>
          </w:p>
        </w:tc>
      </w:tr>
      <w:tr w:rsidR="00CF279C" w:rsidRPr="00CF279C" w:rsidTr="001F6FED">
        <w:trPr>
          <w:trHeight w:val="4944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>不同意征收补偿方案的理由</w:t>
            </w:r>
          </w:p>
        </w:tc>
        <w:tc>
          <w:tcPr>
            <w:tcW w:w="8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79C" w:rsidRPr="00CF279C" w:rsidRDefault="00CF279C" w:rsidP="00CF279C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8"/>
                <w:szCs w:val="28"/>
              </w:rPr>
            </w:pPr>
            <w:r w:rsidRPr="00CF279C">
              <w:rPr>
                <w:rFonts w:ascii="仿宋" w:eastAsia="仿宋" w:hAnsi="仿宋" w:cs="Tahoma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E3088" w:rsidRPr="00A34E3C" w:rsidRDefault="00DE3088" w:rsidP="00DE3088">
      <w:pPr>
        <w:jc w:val="left"/>
        <w:rPr>
          <w:rFonts w:ascii="仿宋" w:eastAsia="仿宋" w:hAnsi="仿宋"/>
          <w:sz w:val="28"/>
          <w:szCs w:val="28"/>
          <w:u w:val="single"/>
        </w:rPr>
      </w:pPr>
      <w:r w:rsidRPr="00E81AAE">
        <w:rPr>
          <w:rFonts w:ascii="仿宋" w:eastAsia="仿宋" w:hAnsi="仿宋" w:hint="eastAsia"/>
          <w:sz w:val="28"/>
          <w:szCs w:val="28"/>
        </w:rPr>
        <w:t>时间：</w:t>
      </w:r>
      <w:r w:rsidRPr="00852409">
        <w:rPr>
          <w:rFonts w:ascii="仿宋" w:eastAsia="仿宋" w:hAnsi="仿宋" w:hint="eastAsia"/>
          <w:sz w:val="28"/>
          <w:szCs w:val="28"/>
        </w:rPr>
        <w:t>20</w:t>
      </w:r>
      <w:r w:rsidR="00852409" w:rsidRPr="00852409">
        <w:rPr>
          <w:rFonts w:ascii="仿宋" w:eastAsia="仿宋" w:hAnsi="仿宋" w:hint="eastAsia"/>
          <w:sz w:val="28"/>
          <w:szCs w:val="28"/>
        </w:rPr>
        <w:t>2</w:t>
      </w:r>
      <w:r w:rsidR="003B2A6D">
        <w:rPr>
          <w:rFonts w:ascii="仿宋" w:eastAsia="仿宋" w:hAnsi="仿宋" w:hint="eastAsia"/>
          <w:sz w:val="28"/>
          <w:szCs w:val="28"/>
        </w:rPr>
        <w:t>6</w:t>
      </w:r>
      <w:r w:rsidRPr="00852409">
        <w:rPr>
          <w:rFonts w:ascii="仿宋" w:eastAsia="仿宋" w:hAnsi="仿宋" w:hint="eastAsia"/>
          <w:sz w:val="28"/>
          <w:szCs w:val="28"/>
        </w:rPr>
        <w:t>年</w:t>
      </w:r>
      <w:r w:rsidR="00852409">
        <w:rPr>
          <w:rFonts w:ascii="仿宋" w:eastAsia="仿宋" w:hAnsi="仿宋" w:hint="eastAsia"/>
          <w:sz w:val="28"/>
          <w:szCs w:val="28"/>
        </w:rPr>
        <w:t xml:space="preserve">    </w:t>
      </w:r>
      <w:r w:rsidRPr="00852409">
        <w:rPr>
          <w:rFonts w:ascii="仿宋" w:eastAsia="仿宋" w:hAnsi="仿宋" w:hint="eastAsia"/>
          <w:sz w:val="28"/>
          <w:szCs w:val="28"/>
        </w:rPr>
        <w:t>月</w:t>
      </w:r>
      <w:r w:rsidR="00852409">
        <w:rPr>
          <w:rFonts w:ascii="仿宋" w:eastAsia="仿宋" w:hAnsi="仿宋" w:hint="eastAsia"/>
          <w:sz w:val="28"/>
          <w:szCs w:val="28"/>
        </w:rPr>
        <w:t xml:space="preserve">    </w:t>
      </w:r>
      <w:r w:rsidRPr="00852409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E81AAE">
        <w:rPr>
          <w:rFonts w:ascii="仿宋" w:eastAsia="仿宋" w:hAnsi="仿宋" w:hint="eastAsia"/>
          <w:sz w:val="28"/>
          <w:szCs w:val="28"/>
        </w:rPr>
        <w:t>被征收人或公有房屋承租人签字（盖章）</w:t>
      </w:r>
    </w:p>
    <w:sectPr w:rsidR="00DE3088" w:rsidRPr="00A34E3C" w:rsidSect="000E367C">
      <w:footerReference w:type="even" r:id="rId6"/>
      <w:pgSz w:w="11906" w:h="16838"/>
      <w:pgMar w:top="1134" w:right="567" w:bottom="1134" w:left="567" w:header="851" w:footer="992" w:gutter="0"/>
      <w:pgNumType w:start="8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D60" w:rsidRDefault="00A25D60" w:rsidP="00DE3088">
      <w:r>
        <w:separator/>
      </w:r>
    </w:p>
  </w:endnote>
  <w:endnote w:type="continuationSeparator" w:id="0">
    <w:p w:rsidR="00A25D60" w:rsidRDefault="00A25D60" w:rsidP="00DE3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黑 197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8FF" w:rsidRDefault="00723331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202B7C">
      <w:rPr>
        <w:rStyle w:val="a5"/>
      </w:rPr>
      <w:instrText xml:space="preserve">PAGE  </w:instrText>
    </w:r>
    <w:r>
      <w:fldChar w:fldCharType="end"/>
    </w:r>
  </w:p>
  <w:p w:rsidR="008048FF" w:rsidRDefault="00A25D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D60" w:rsidRDefault="00A25D60" w:rsidP="00DE3088">
      <w:r>
        <w:separator/>
      </w:r>
    </w:p>
  </w:footnote>
  <w:footnote w:type="continuationSeparator" w:id="0">
    <w:p w:rsidR="00A25D60" w:rsidRDefault="00A25D60" w:rsidP="00DE3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2A49"/>
    <w:rsid w:val="000547EF"/>
    <w:rsid w:val="000E367C"/>
    <w:rsid w:val="000F6C3A"/>
    <w:rsid w:val="001F6FED"/>
    <w:rsid w:val="00202B7C"/>
    <w:rsid w:val="0023514A"/>
    <w:rsid w:val="002C0F0D"/>
    <w:rsid w:val="002F0142"/>
    <w:rsid w:val="00323B43"/>
    <w:rsid w:val="00392E28"/>
    <w:rsid w:val="003B2A6D"/>
    <w:rsid w:val="003B510F"/>
    <w:rsid w:val="003D37D8"/>
    <w:rsid w:val="00426133"/>
    <w:rsid w:val="004338A8"/>
    <w:rsid w:val="004358AB"/>
    <w:rsid w:val="004963DE"/>
    <w:rsid w:val="004A06EC"/>
    <w:rsid w:val="00641EED"/>
    <w:rsid w:val="0066037D"/>
    <w:rsid w:val="006E1578"/>
    <w:rsid w:val="00723331"/>
    <w:rsid w:val="007C290C"/>
    <w:rsid w:val="007D00C2"/>
    <w:rsid w:val="00852409"/>
    <w:rsid w:val="008B7726"/>
    <w:rsid w:val="009310B7"/>
    <w:rsid w:val="00966C1A"/>
    <w:rsid w:val="00A14F07"/>
    <w:rsid w:val="00A25D60"/>
    <w:rsid w:val="00A610D6"/>
    <w:rsid w:val="00AD7216"/>
    <w:rsid w:val="00B534B8"/>
    <w:rsid w:val="00B967FC"/>
    <w:rsid w:val="00BF467B"/>
    <w:rsid w:val="00CD7A52"/>
    <w:rsid w:val="00CF279C"/>
    <w:rsid w:val="00D31D50"/>
    <w:rsid w:val="00DA4574"/>
    <w:rsid w:val="00DE3088"/>
    <w:rsid w:val="00EC7649"/>
    <w:rsid w:val="00F602F7"/>
    <w:rsid w:val="00FA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8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088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0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DE3088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DE3088"/>
    <w:rPr>
      <w:rFonts w:ascii="Tahoma" w:hAnsi="Tahoma"/>
      <w:sz w:val="18"/>
      <w:szCs w:val="18"/>
    </w:rPr>
  </w:style>
  <w:style w:type="character" w:styleId="a5">
    <w:name w:val="page number"/>
    <w:basedOn w:val="a0"/>
    <w:rsid w:val="00DE3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19</cp:revision>
  <dcterms:created xsi:type="dcterms:W3CDTF">2008-09-11T17:20:00Z</dcterms:created>
  <dcterms:modified xsi:type="dcterms:W3CDTF">2026-04-17T09:11:00Z</dcterms:modified>
</cp:coreProperties>
</file>