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：</w:t>
      </w:r>
    </w:p>
    <w:p>
      <w:pPr>
        <w:pStyle w:val="5"/>
        <w:rPr>
          <w:b w:val="0"/>
          <w:bCs w:val="0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</w:rPr>
        <w:t>全国“安全生产月”活动宣传标语</w:t>
      </w:r>
      <w:bookmarkEnd w:id="0"/>
    </w:p>
    <w:p>
      <w:pPr>
        <w:widowControl/>
        <w:spacing w:line="560" w:lineRule="exact"/>
        <w:rPr>
          <w:rFonts w:ascii="华文中宋" w:hAnsi="华文中宋" w:eastAsia="华文中宋" w:cs="宋体"/>
          <w:b/>
          <w:bCs/>
          <w:color w:val="00000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color w:val="000000"/>
          <w:sz w:val="44"/>
          <w:szCs w:val="44"/>
        </w:rPr>
        <w:t xml:space="preserve"> 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消除事故隐患 筑牢安全防线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生命至上 安全第一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生命重于泰山 守住安全底线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树牢安全发展理念 守住安全生产底线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发展决不能以牺牲安全为代价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党政同责 一岗双责 齐抓共管 失职追责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统筹推进复工复产和安全防范工作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抓防疫 促生产 保安全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复工复产 莫忘安全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复工复产要蹄疾 安全生产要步稳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事故是最大的成本 安全是最大的效益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安全生产必须警钟长鸣常抓不懈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安全来自警惕 事故出于麻痹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想安全事 上安全岗 做安全人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你对违章讲人情 事故对你不留情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宁为安全受累 不为事故流泪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多看一眼 安全保险 多防一步 少出事故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安全生产勿侥幸 违章违规要人命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行动起来 筑牢安全防线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我行动 我参与 我安全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安全为天 平安是福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安全生产 人人有责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安全你我他 平安靠大家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道路千万条 安全第一条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生命只有一次 安全从我做起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安全生产只有起点没有终点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安全人人抓 幸福千万家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深入开展第19个全国“安全生产月”和“安全生</w:t>
      </w:r>
    </w:p>
    <w:p>
      <w:pPr>
        <w:pStyle w:val="8"/>
        <w:spacing w:line="560" w:lineRule="exact"/>
        <w:ind w:left="563" w:firstLine="64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产万里行”活动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992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72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892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312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732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152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572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992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412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038F4"/>
    <w:rsid w:val="579038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/>
    </w:pPr>
    <w:rPr>
      <w:rFonts w:ascii="Calibri" w:hAnsi="Calibri"/>
    </w:rPr>
  </w:style>
  <w:style w:type="paragraph" w:styleId="3">
    <w:name w:val="Body Text Indent"/>
    <w:basedOn w:val="1"/>
    <w:next w:val="4"/>
    <w:uiPriority w:val="0"/>
    <w:pPr>
      <w:ind w:firstLine="640" w:firstLineChars="200"/>
    </w:pPr>
    <w:rPr>
      <w:snapToGrid w:val="0"/>
      <w:kern w:val="0"/>
    </w:rPr>
  </w:style>
  <w:style w:type="paragraph" w:styleId="4">
    <w:name w:val="Normal Indent"/>
    <w:basedOn w:val="1"/>
    <w:uiPriority w:val="0"/>
    <w:pPr>
      <w:ind w:firstLine="420" w:firstLineChars="200"/>
    </w:pPr>
    <w:rPr>
      <w:rFonts w:eastAsia="仿宋"/>
      <w:sz w:val="32"/>
    </w:rPr>
  </w:style>
  <w:style w:type="paragraph" w:styleId="5">
    <w:name w:val="Title"/>
    <w:basedOn w:val="1"/>
    <w:next w:val="1"/>
    <w:qFormat/>
    <w:uiPriority w:val="0"/>
    <w:pPr>
      <w:spacing w:before="240" w:after="60" w:line="640" w:lineRule="exact"/>
      <w:jc w:val="center"/>
      <w:outlineLvl w:val="0"/>
    </w:pPr>
    <w:rPr>
      <w:rFonts w:ascii="Cambria" w:hAnsi="Cambria" w:eastAsia="方正小标宋简体"/>
      <w:sz w:val="44"/>
      <w:szCs w:val="44"/>
    </w:rPr>
  </w:style>
  <w:style w:type="paragraph" w:customStyle="1" w:styleId="8">
    <w:name w:val="List Paragraph_d5703992-5bdd-4dc6-a128-e71152b7eee9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2020-05-26T06:22:00Z</dcterms:created>
  <dc:creator>yyyy</dc:creator>
  <cp:lastModifiedBy>yyyy</cp:lastModifiedBy>
  <dcterms:modified xsi:type="dcterms:W3CDTF">2020-05-26T06:23:20Z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