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01052">
      <w:pPr>
        <w:widowControl/>
        <w:jc w:val="center"/>
        <w:rPr>
          <w:rFonts w:ascii="方正小标宋简体" w:hAnsi="仿宋" w:eastAsia="方正小标宋简体" w:cs="仿宋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36"/>
          <w:szCs w:val="36"/>
        </w:rPr>
        <w:t>黄陂区202</w:t>
      </w:r>
      <w:r>
        <w:rPr>
          <w:rFonts w:hint="eastAsia" w:ascii="方正小标宋简体" w:hAnsi="仿宋" w:eastAsia="方正小标宋简体" w:cs="仿宋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sz w:val="36"/>
          <w:szCs w:val="36"/>
        </w:rPr>
        <w:t>年</w:t>
      </w:r>
      <w:r>
        <w:rPr>
          <w:rFonts w:hint="eastAsia" w:ascii="方正小标宋简体" w:hAnsi="仿宋" w:eastAsia="方正小标宋简体" w:cs="仿宋"/>
          <w:sz w:val="36"/>
          <w:szCs w:val="36"/>
          <w:lang w:eastAsia="zh-CN"/>
        </w:rPr>
        <w:t>网络</w:t>
      </w:r>
      <w:r>
        <w:rPr>
          <w:rFonts w:hint="eastAsia" w:ascii="方正小标宋简体" w:hAnsi="仿宋" w:eastAsia="方正小标宋简体" w:cs="仿宋"/>
          <w:sz w:val="36"/>
          <w:szCs w:val="36"/>
        </w:rPr>
        <w:t>餐饮服务</w:t>
      </w:r>
      <w:r>
        <w:rPr>
          <w:rFonts w:hint="eastAsia" w:ascii="方正小标宋简体" w:hAnsi="仿宋" w:eastAsia="方正小标宋简体" w:cs="仿宋"/>
          <w:sz w:val="36"/>
          <w:szCs w:val="36"/>
          <w:lang w:eastAsia="zh-CN"/>
        </w:rPr>
        <w:t>单位</w:t>
      </w:r>
      <w:r>
        <w:rPr>
          <w:rFonts w:hint="eastAsia" w:ascii="方正小标宋简体" w:hAnsi="仿宋" w:eastAsia="方正小标宋简体" w:cs="仿宋"/>
          <w:sz w:val="36"/>
          <w:szCs w:val="36"/>
        </w:rPr>
        <w:t>食品安全“红黑榜”</w:t>
      </w:r>
    </w:p>
    <w:p w14:paraId="0A741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期）</w:t>
      </w:r>
    </w:p>
    <w:p w14:paraId="61E0B483">
      <w:pPr>
        <w:rPr>
          <w:rFonts w:hint="eastAsia" w:ascii="仿宋" w:hAnsi="仿宋" w:eastAsia="仿宋" w:cs="仿宋"/>
          <w:sz w:val="36"/>
          <w:szCs w:val="36"/>
        </w:rPr>
      </w:pPr>
    </w:p>
    <w:p w14:paraId="2B347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</w:rPr>
        <w:t>为落实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治理</w:t>
      </w:r>
      <w:r>
        <w:rPr>
          <w:rFonts w:hint="eastAsia" w:ascii="仿宋" w:hAnsi="仿宋" w:eastAsia="仿宋" w:cs="仿宋"/>
          <w:sz w:val="32"/>
          <w:szCs w:val="32"/>
        </w:rPr>
        <w:t>网络餐饮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食品安全问题</w:t>
      </w:r>
      <w:r>
        <w:rPr>
          <w:rFonts w:hint="eastAsia" w:ascii="仿宋" w:hAnsi="仿宋" w:eastAsia="仿宋" w:cs="仿宋"/>
          <w:sz w:val="32"/>
          <w:szCs w:val="32"/>
        </w:rPr>
        <w:t>专项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行动</w:t>
      </w:r>
      <w:r>
        <w:rPr>
          <w:rFonts w:hint="eastAsia" w:ascii="仿宋" w:hAnsi="仿宋" w:eastAsia="仿宋" w:cs="仿宋"/>
          <w:sz w:val="32"/>
          <w:szCs w:val="32"/>
        </w:rPr>
        <w:t>方案要求，压实入网餐饮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服务经营者</w:t>
      </w:r>
      <w:r>
        <w:rPr>
          <w:rFonts w:hint="eastAsia" w:ascii="仿宋" w:hAnsi="仿宋" w:eastAsia="仿宋" w:cs="仿宋"/>
          <w:sz w:val="32"/>
          <w:szCs w:val="32"/>
        </w:rPr>
        <w:t>食品安全主体责任，守护群众外卖用餐安全，按照公开透明、动态管理、社会共治原则，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根据现场检查</w:t>
      </w:r>
      <w:r>
        <w:rPr>
          <w:rFonts w:hint="eastAsia" w:ascii="仿宋" w:hAnsi="仿宋" w:eastAsia="仿宋" w:cs="仿宋"/>
          <w:sz w:val="32"/>
          <w:szCs w:val="32"/>
        </w:rPr>
        <w:t>情况，现公布辖区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2026年第五期</w:t>
      </w:r>
      <w:r>
        <w:rPr>
          <w:rFonts w:hint="eastAsia" w:ascii="仿宋" w:hAnsi="仿宋" w:eastAsia="仿宋" w:cs="仿宋"/>
          <w:sz w:val="32"/>
          <w:szCs w:val="32"/>
        </w:rPr>
        <w:t>网络餐饮服务单位食品安全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红</w:t>
      </w:r>
      <w:r>
        <w:rPr>
          <w:rFonts w:hint="eastAsia" w:ascii="仿宋" w:hAnsi="仿宋" w:eastAsia="仿宋" w:cs="仿宋"/>
          <w:sz w:val="32"/>
          <w:szCs w:val="32"/>
        </w:rPr>
        <w:t>黑榜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（以下排名不分先后）。</w:t>
      </w:r>
    </w:p>
    <w:p w14:paraId="3D74A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一、红榜</w:t>
      </w:r>
    </w:p>
    <w:p w14:paraId="6BE3A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武汉市台盖餐饮管理有限公司百联奥特莱斯分公司</w:t>
      </w:r>
    </w:p>
    <w:p w14:paraId="79A6A1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经营地址：黄陂区盘龙城许庙村武汉俊珲工业园1号A区7号商铺</w:t>
      </w:r>
    </w:p>
    <w:p w14:paraId="0329435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上榜理由：该店证照上墙公示，环境卫生较好，经营场所卫生情况较好。</w:t>
      </w:r>
    </w:p>
    <w:p w14:paraId="4DAD2A4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2346960" cy="4010660"/>
            <wp:effectExtent l="0" t="0" r="8890" b="15240"/>
            <wp:docPr id="6" name="图片 6" descr="057ca67bc772618dfe065f0c146e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7ca67bc772618dfe065f0c146eb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696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56B5C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1584960" cy="3481070"/>
            <wp:effectExtent l="0" t="0" r="5080" b="15240"/>
            <wp:docPr id="33" name="图片 33" descr="817bff3ac2dac8f5b0524eece47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817bff3ac2dac8f5b0524eece47320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496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28B67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武汉市黄陂区大南街五谷渔粉米粉店</w:t>
      </w:r>
    </w:p>
    <w:p w14:paraId="4F6619B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经营地址：武汉市黄陂区前川街大南街150号</w:t>
      </w:r>
    </w:p>
    <w:p w14:paraId="30B366C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上榜理由：该店证照上墙公示，环境卫生较好，经营场所卫生情况较好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B5A592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168140" cy="2572385"/>
            <wp:effectExtent l="0" t="0" r="3810" b="18415"/>
            <wp:docPr id="17" name="图片 17" descr="招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招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0763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164965" cy="2052320"/>
            <wp:effectExtent l="0" t="0" r="6985" b="5080"/>
            <wp:docPr id="18" name="图片 18" descr="后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后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CA9BE">
      <w:pPr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武汉市黄陂区谷小肥餐饮店（个体工商户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)</w:t>
      </w:r>
    </w:p>
    <w:p w14:paraId="423DA423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经营地址：武汉市黄陂区前川街道大南街152号</w:t>
      </w:r>
    </w:p>
    <w:p w14:paraId="1C5D3D98"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上榜理由：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该店证照上墙公示，环境卫生较好，经营场所卫生情况较好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8816D27">
      <w:pPr>
        <w:numPr>
          <w:ilvl w:val="0"/>
          <w:numId w:val="0"/>
        </w:numPr>
        <w:ind w:left="420" w:left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3629660" cy="2009140"/>
            <wp:effectExtent l="0" t="0" r="8890" b="10160"/>
            <wp:docPr id="19" name="图片 19" descr="招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招牌"/>
                    <pic:cNvPicPr>
                      <a:picLocks noChangeAspect="1"/>
                    </pic:cNvPicPr>
                  </pic:nvPicPr>
                  <pic:blipFill>
                    <a:blip r:embed="rId8"/>
                    <a:srcRect l="-179" t="15893" r="1359" b="7635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1838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3723005" cy="2043430"/>
            <wp:effectExtent l="0" t="0" r="10795" b="13970"/>
            <wp:docPr id="20" name="图片 20" descr="加工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加工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3005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AB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C9AD50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二、黑榜</w:t>
      </w:r>
    </w:p>
    <w:p w14:paraId="5E807C35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（一）武汉市黄陂区盘龙城天天红家常菜馆</w:t>
      </w:r>
    </w:p>
    <w:p w14:paraId="2690FDD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地址：武汉市黄陂区盘龙城佳海工业城N9栋1层9室</w:t>
      </w:r>
    </w:p>
    <w:p w14:paraId="2E41247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上榜理由：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操作间卫生环境差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8B754E2">
      <w:pPr>
        <w:numPr>
          <w:ilvl w:val="0"/>
          <w:numId w:val="0"/>
        </w:numPr>
        <w:ind w:left="420" w:leftChars="0"/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037330" cy="2268855"/>
            <wp:effectExtent l="0" t="0" r="1270" b="17145"/>
            <wp:docPr id="16" name="图片 16" descr="f2f5f6246029350a8afc26915e47b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2f5f6246029350a8afc26915e47b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733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FD22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武汉市黄陂区平继过桥米线店</w:t>
      </w:r>
    </w:p>
    <w:p w14:paraId="2A6C6E2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地址：武汉市黄陂区前川街大南街247号</w:t>
      </w:r>
    </w:p>
    <w:p w14:paraId="1B7F9C60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上榜理由：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该店店内环境卫生情况较差，后厨纱窗破损未及时修复，已多次督促整改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188FD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3971290" cy="2186305"/>
            <wp:effectExtent l="0" t="0" r="10160" b="4445"/>
            <wp:docPr id="7" name="图片 7" descr="店内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店内 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18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BB519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武汉市黄陂区黄先森的饭小吃店</w:t>
      </w:r>
    </w:p>
    <w:p w14:paraId="30B7B24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武汉市黄陂区前川大南街218号</w:t>
      </w:r>
    </w:p>
    <w:p w14:paraId="1B68B09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上榜理由：该店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员工健康证明过期未及时办理，店内环境卫生情况欠佳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CA005C4">
      <w:pPr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drawing>
          <wp:inline distT="0" distB="0" distL="114300" distR="114300">
            <wp:extent cx="4023995" cy="2328545"/>
            <wp:effectExtent l="0" t="0" r="14605" b="14605"/>
            <wp:docPr id="22" name="图片 22" descr="店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店内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399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D3D1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1E807A0">
      <w:pPr>
        <w:widowControl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“红黑榜”名单实行动态管理，被列入“黑榜”的餐饮单位整改到位经验收达标后，可申请移出“黑榜”。</w:t>
      </w:r>
    </w:p>
    <w:p w14:paraId="47FEAAE4">
      <w:pPr>
        <w:numPr>
          <w:ilvl w:val="0"/>
          <w:numId w:val="0"/>
        </w:numPr>
        <w:ind w:left="42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F5893B-A6E2-48EA-B415-F6E3F63F29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26D963-11F1-4444-9F49-EAC9E6023D5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DE99F30-B475-4EE3-98E7-BBC1ABC59A0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6408C"/>
    <w:rsid w:val="09CA153F"/>
    <w:rsid w:val="0BE16C64"/>
    <w:rsid w:val="0EAF24CD"/>
    <w:rsid w:val="0FD03043"/>
    <w:rsid w:val="1092654A"/>
    <w:rsid w:val="137A2D83"/>
    <w:rsid w:val="158D64C6"/>
    <w:rsid w:val="1A7D5B75"/>
    <w:rsid w:val="1ACE4623"/>
    <w:rsid w:val="1C8054A9"/>
    <w:rsid w:val="23DE5230"/>
    <w:rsid w:val="24DB5972"/>
    <w:rsid w:val="260F2142"/>
    <w:rsid w:val="277F5944"/>
    <w:rsid w:val="2BAA0794"/>
    <w:rsid w:val="33044C2E"/>
    <w:rsid w:val="35041886"/>
    <w:rsid w:val="35E11256"/>
    <w:rsid w:val="38C073F1"/>
    <w:rsid w:val="3A7C4BBA"/>
    <w:rsid w:val="3C426346"/>
    <w:rsid w:val="3F5B1501"/>
    <w:rsid w:val="3FBA0B4E"/>
    <w:rsid w:val="3FD02685"/>
    <w:rsid w:val="4153125A"/>
    <w:rsid w:val="4550160D"/>
    <w:rsid w:val="47E36768"/>
    <w:rsid w:val="4AAF27E7"/>
    <w:rsid w:val="4B857B18"/>
    <w:rsid w:val="50620124"/>
    <w:rsid w:val="53487719"/>
    <w:rsid w:val="539F2A61"/>
    <w:rsid w:val="53C74263"/>
    <w:rsid w:val="543C3DD0"/>
    <w:rsid w:val="5FBD47EC"/>
    <w:rsid w:val="60172FFB"/>
    <w:rsid w:val="601F64FF"/>
    <w:rsid w:val="604364E6"/>
    <w:rsid w:val="61F335F4"/>
    <w:rsid w:val="62326812"/>
    <w:rsid w:val="6E842F5E"/>
    <w:rsid w:val="701B6B38"/>
    <w:rsid w:val="70634C18"/>
    <w:rsid w:val="736B06C5"/>
    <w:rsid w:val="78511348"/>
    <w:rsid w:val="7A055B3E"/>
    <w:rsid w:val="7A3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1"/>
    <w:basedOn w:val="1"/>
    <w:qFormat/>
    <w:uiPriority w:val="0"/>
    <w:pPr>
      <w:tabs>
        <w:tab w:val="left" w:pos="885"/>
      </w:tabs>
      <w:spacing w:line="560" w:lineRule="exact"/>
    </w:pPr>
    <w:rPr>
      <w:rFonts w:hint="eastAsia" w:ascii="黑体" w:hAnsi="黑体" w:eastAsia="仿宋" w:cs="黑体"/>
      <w:color w:val="1C1B10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627</Words>
  <Characters>642</Characters>
  <Lines>0</Lines>
  <Paragraphs>0</Paragraphs>
  <TotalTime>0</TotalTime>
  <ScaleCrop>false</ScaleCrop>
  <LinksUpToDate>false</LinksUpToDate>
  <CharactersWithSpaces>642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2023-11-28T09:05:00Z</dcterms:created>
  <dc:creator>Administrator</dc:creator>
  <cp:lastModifiedBy>admin</cp:lastModifiedBy>
  <cp:lastPrinted>2026-04-14T07:52:00Z</cp:lastPrinted>
  <dcterms:modified xsi:type="dcterms:W3CDTF">2026-05-27T07:45:45Z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6E8278540D0446DC9B4BA3D0EE579B0B_13</vt:lpwstr>
  </property>
  <property fmtid="{D5CDD505-2E9C-101B-9397-08002B2CF9AE}" pid="4" name="KSOTemplateDocerSaveRecord">
    <vt:lpwstr>eyJoZGlkIjoiNjAwODE5M2I0YTBhNTkzMjRlMzg4OGJjOGJlMmFjYmEiLCJ1c2VySWQiOiI2NDQ0NDIyNTkifQ==</vt:lpwstr>
  </property>
</Properties>
</file>