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560E7">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1"/>
        <w:rPr>
          <w:color w:val="auto"/>
          <w:sz w:val="44"/>
          <w:szCs w:val="44"/>
        </w:rPr>
      </w:pPr>
      <w:r>
        <w:rPr>
          <w:rFonts w:hint="eastAsia" w:ascii="方正小标宋简体" w:hAnsi="方正小标宋简体" w:eastAsia="方正小标宋简体" w:cs="方正小标宋简体"/>
          <w:b w:val="0"/>
          <w:bCs w:val="0"/>
          <w:color w:val="auto"/>
          <w:kern w:val="0"/>
          <w:sz w:val="36"/>
          <w:szCs w:val="36"/>
          <w:lang w:val="en-US" w:eastAsia="zh-CN"/>
        </w:rPr>
        <w:t xml:space="preserve"> </w:t>
      </w:r>
      <w:r>
        <w:rPr>
          <w:rFonts w:hint="eastAsia" w:ascii="方正小标宋简体" w:hAnsi="方正小标宋简体" w:eastAsia="方正小标宋简体" w:cs="方正小标宋简体"/>
          <w:b w:val="0"/>
          <w:bCs w:val="0"/>
          <w:color w:val="auto"/>
          <w:kern w:val="0"/>
          <w:sz w:val="44"/>
          <w:szCs w:val="44"/>
        </w:rPr>
        <w:t>202</w:t>
      </w:r>
      <w:r>
        <w:rPr>
          <w:rFonts w:hint="eastAsia" w:ascii="方正小标宋简体" w:hAnsi="方正小标宋简体" w:eastAsia="方正小标宋简体" w:cs="方正小标宋简体"/>
          <w:b w:val="0"/>
          <w:bCs w:val="0"/>
          <w:color w:val="auto"/>
          <w:kern w:val="0"/>
          <w:sz w:val="44"/>
          <w:szCs w:val="44"/>
          <w:lang w:val="en-US" w:eastAsia="zh-CN"/>
        </w:rPr>
        <w:t>5</w:t>
      </w:r>
      <w:r>
        <w:rPr>
          <w:rFonts w:hint="eastAsia" w:ascii="方正小标宋简体" w:hAnsi="方正小标宋简体" w:eastAsia="方正小标宋简体" w:cs="方正小标宋简体"/>
          <w:b w:val="0"/>
          <w:bCs w:val="0"/>
          <w:color w:val="auto"/>
          <w:kern w:val="0"/>
          <w:sz w:val="44"/>
          <w:szCs w:val="44"/>
        </w:rPr>
        <w:t>年第</w:t>
      </w:r>
      <w:r>
        <w:rPr>
          <w:rFonts w:hint="eastAsia" w:ascii="方正小标宋简体" w:hAnsi="方正小标宋简体" w:eastAsia="方正小标宋简体" w:cs="方正小标宋简体"/>
          <w:b w:val="0"/>
          <w:bCs w:val="0"/>
          <w:color w:val="auto"/>
          <w:kern w:val="0"/>
          <w:sz w:val="44"/>
          <w:szCs w:val="44"/>
          <w:lang w:eastAsia="zh-CN"/>
        </w:rPr>
        <w:t>三</w:t>
      </w:r>
      <w:r>
        <w:rPr>
          <w:rFonts w:hint="eastAsia" w:ascii="方正小标宋简体" w:hAnsi="方正小标宋简体" w:eastAsia="方正小标宋简体" w:cs="方正小标宋简体"/>
          <w:b w:val="0"/>
          <w:bCs w:val="0"/>
          <w:color w:val="auto"/>
          <w:kern w:val="0"/>
          <w:sz w:val="44"/>
          <w:szCs w:val="44"/>
        </w:rPr>
        <w:t>季度双随机检查结果公示</w:t>
      </w:r>
    </w:p>
    <w:p w14:paraId="054B5C85">
      <w:pPr>
        <w:pStyle w:val="6"/>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u w:val="none"/>
          <w:lang w:val="en-US" w:eastAsia="zh-CN"/>
        </w:rPr>
      </w:pPr>
    </w:p>
    <w:p w14:paraId="0572283A">
      <w:pPr>
        <w:pStyle w:val="6"/>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kern w:val="2"/>
          <w:sz w:val="32"/>
          <w:szCs w:val="32"/>
          <w:u w:val="none"/>
          <w:lang w:val="en-US" w:eastAsia="zh-CN"/>
        </w:rPr>
        <w:t>为贯彻《湖北省生态环境监管“双随机、一公开”实施方案》（鄂环办〔2021〕92号）</w:t>
      </w:r>
      <w:r>
        <w:rPr>
          <w:rFonts w:hint="eastAsia" w:ascii="仿宋_GB2312" w:hAnsi="仿宋_GB2312" w:eastAsia="仿宋_GB2312" w:cs="仿宋_GB2312"/>
          <w:color w:val="auto"/>
          <w:sz w:val="32"/>
          <w:szCs w:val="32"/>
        </w:rPr>
        <w:t>等文件精神，武汉市生态环境</w:t>
      </w:r>
      <w:r>
        <w:rPr>
          <w:rFonts w:hint="eastAsia" w:ascii="仿宋_GB2312" w:hAnsi="仿宋_GB2312" w:eastAsia="仿宋_GB2312" w:cs="仿宋_GB2312"/>
          <w:color w:val="auto"/>
          <w:sz w:val="32"/>
          <w:szCs w:val="32"/>
          <w:lang w:eastAsia="zh-CN"/>
        </w:rPr>
        <w:t>局黄陂区分局</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年第</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季度污染源双随机监督检查，现将检查情况予以公示。</w:t>
      </w:r>
    </w:p>
    <w:p w14:paraId="12777CC5">
      <w:pPr>
        <w:pStyle w:val="6"/>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ind w:firstLine="480"/>
        <w:jc w:val="both"/>
        <w:rPr>
          <w:rFonts w:hint="eastAsia" w:ascii="仿宋_GB2312" w:hAnsi="仿宋_GB2312" w:eastAsia="仿宋_GB2312" w:cs="仿宋_GB2312"/>
          <w:color w:val="auto"/>
          <w:sz w:val="32"/>
          <w:szCs w:val="32"/>
        </w:rPr>
      </w:pPr>
    </w:p>
    <w:p w14:paraId="6BAF74C5">
      <w:pPr>
        <w:pStyle w:val="6"/>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14:paraId="5BB1454F">
      <w:pPr>
        <w:pStyle w:val="6"/>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季度污染源“双随机、一公开”监督检查结果</w:t>
      </w:r>
    </w:p>
    <w:p w14:paraId="7457885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1C1AB298">
      <w:pPr>
        <w:pStyle w:val="6"/>
        <w:keepNext w:val="0"/>
        <w:keepLines w:val="0"/>
        <w:pageBreakBefore w:val="0"/>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ascii="方正小标宋简体" w:hAnsi="方正小标宋简体" w:eastAsia="方正小标宋简体" w:cs="方正小标宋简体"/>
          <w:b w:val="0"/>
          <w:bCs w:val="0"/>
          <w:color w:val="auto"/>
          <w:sz w:val="32"/>
          <w:szCs w:val="32"/>
        </w:rPr>
      </w:pPr>
      <w:r>
        <w:rPr>
          <w:rFonts w:hint="eastAsia"/>
          <w:b w:val="0"/>
          <w:bCs w:val="0"/>
          <w:color w:val="auto"/>
          <w:sz w:val="30"/>
          <w:szCs w:val="30"/>
        </w:rPr>
        <w:t>附件：</w:t>
      </w:r>
    </w:p>
    <w:p w14:paraId="0823518E">
      <w:pPr>
        <w:pStyle w:val="6"/>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年第</w:t>
      </w:r>
      <w:r>
        <w:rPr>
          <w:rFonts w:hint="eastAsia" w:ascii="方正小标宋简体" w:hAnsi="方正小标宋简体" w:eastAsia="方正小标宋简体" w:cs="方正小标宋简体"/>
          <w:b w:val="0"/>
          <w:bCs w:val="0"/>
          <w:color w:val="auto"/>
          <w:sz w:val="44"/>
          <w:szCs w:val="44"/>
          <w:lang w:eastAsia="zh-CN"/>
        </w:rPr>
        <w:t>二</w:t>
      </w:r>
      <w:r>
        <w:rPr>
          <w:rFonts w:hint="eastAsia" w:ascii="方正小标宋简体" w:hAnsi="方正小标宋简体" w:eastAsia="方正小标宋简体" w:cs="方正小标宋简体"/>
          <w:b w:val="0"/>
          <w:bCs w:val="0"/>
          <w:color w:val="auto"/>
          <w:sz w:val="44"/>
          <w:szCs w:val="44"/>
        </w:rPr>
        <w:t>季度污染源</w:t>
      </w:r>
    </w:p>
    <w:p w14:paraId="1627E611">
      <w:pPr>
        <w:pStyle w:val="6"/>
        <w:keepNext w:val="0"/>
        <w:keepLines w:val="0"/>
        <w:pageBreakBefore w:val="0"/>
        <w:widowControl/>
        <w:shd w:val="clear" w:color="auto" w:fill="FFFFFF"/>
        <w:kinsoku/>
        <w:wordWrap/>
        <w:overflowPunct/>
        <w:topLinePunct w:val="0"/>
        <w:autoSpaceDE/>
        <w:autoSpaceDN/>
        <w:bidi w:val="0"/>
        <w:adjustRightInd/>
        <w:snapToGrid/>
        <w:spacing w:before="240" w:beforeAutospacing="0" w:after="24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“双随机、一公开”监督检查结果</w:t>
      </w:r>
    </w:p>
    <w:p w14:paraId="61140A80">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240" w:beforeAutospacing="0" w:after="240" w:afterAutospacing="0" w:line="560" w:lineRule="exact"/>
        <w:jc w:val="both"/>
        <w:textAlignment w:val="auto"/>
        <w:rPr>
          <w:rFonts w:hint="eastAsia"/>
          <w:b w:val="0"/>
          <w:bCs w:val="0"/>
          <w:color w:val="auto"/>
          <w:sz w:val="30"/>
          <w:szCs w:val="30"/>
          <w:lang w:eastAsia="zh-CN"/>
        </w:rPr>
      </w:pPr>
    </w:p>
    <w:p w14:paraId="3101289F">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40" w:beforeAutospacing="0" w:after="240" w:afterAutospacing="0"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eastAsia="zh-CN"/>
        </w:rPr>
        <w:t>一、未发现问题</w:t>
      </w:r>
      <w:r>
        <w:rPr>
          <w:rFonts w:hint="eastAsia" w:ascii="方正黑体_GBK" w:hAnsi="方正黑体_GBK" w:eastAsia="方正黑体_GBK" w:cs="方正黑体_GBK"/>
          <w:b w:val="0"/>
          <w:bCs w:val="0"/>
          <w:color w:val="auto"/>
          <w:sz w:val="32"/>
          <w:szCs w:val="32"/>
        </w:rPr>
        <w:t>（</w:t>
      </w:r>
      <w:r>
        <w:rPr>
          <w:rFonts w:hint="eastAsia" w:ascii="方正黑体_GBK" w:hAnsi="方正黑体_GBK" w:eastAsia="方正黑体_GBK" w:cs="方正黑体_GBK"/>
          <w:b w:val="0"/>
          <w:bCs w:val="0"/>
          <w:color w:val="auto"/>
          <w:sz w:val="32"/>
          <w:szCs w:val="32"/>
          <w:lang w:val="en-US" w:eastAsia="zh-CN"/>
        </w:rPr>
        <w:t>31</w:t>
      </w:r>
      <w:r>
        <w:rPr>
          <w:rFonts w:hint="eastAsia" w:ascii="方正黑体_GBK" w:hAnsi="方正黑体_GBK" w:eastAsia="方正黑体_GBK" w:cs="方正黑体_GBK"/>
          <w:b w:val="0"/>
          <w:bCs w:val="0"/>
          <w:color w:val="auto"/>
          <w:sz w:val="32"/>
          <w:szCs w:val="32"/>
        </w:rPr>
        <w:t>家）</w:t>
      </w:r>
    </w:p>
    <w:p w14:paraId="7035752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i w:val="0"/>
          <w:iCs w:val="0"/>
          <w:color w:val="000000"/>
          <w:kern w:val="0"/>
          <w:sz w:val="32"/>
          <w:szCs w:val="32"/>
          <w:u w:val="none"/>
          <w:lang w:val="en-US" w:eastAsia="zh-CN" w:bidi="ar"/>
        </w:rPr>
        <w:t>1、程</w:t>
      </w:r>
      <w:r>
        <w:rPr>
          <w:rFonts w:hint="eastAsia" w:ascii="仿宋_GB2312" w:hAnsi="仿宋_GB2312" w:eastAsia="仿宋_GB2312" w:cs="仿宋_GB2312"/>
          <w:b w:val="0"/>
          <w:bCs w:val="0"/>
          <w:color w:val="auto"/>
          <w:kern w:val="0"/>
          <w:sz w:val="32"/>
          <w:szCs w:val="32"/>
          <w:lang w:val="en-US" w:eastAsia="zh-CN" w:bidi="ar-SA"/>
        </w:rPr>
        <w:t>力重工股份有限公司</w:t>
      </w:r>
    </w:p>
    <w:p w14:paraId="539777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2、武汉市楚扬养殖有限公司</w:t>
      </w:r>
    </w:p>
    <w:p w14:paraId="62C451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3、武汉森瑞新材料有限公司</w:t>
      </w:r>
    </w:p>
    <w:p w14:paraId="2AA5EE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4、中国石化销售股份有限公司湖北武汉黄陂建燃加油站</w:t>
      </w:r>
    </w:p>
    <w:p w14:paraId="03DA57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5、武汉齐力得管业有限公司</w:t>
      </w:r>
    </w:p>
    <w:p w14:paraId="1F778A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6、武汉金鑫丰商品混凝土有限公司</w:t>
      </w:r>
    </w:p>
    <w:p w14:paraId="2CD8A5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7、中国石化销售股份有限公司湖北武汉临空东街加油综合服务站</w:t>
      </w:r>
    </w:p>
    <w:p w14:paraId="335D626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8、武汉欧度优品管道卫浴有限公司</w:t>
      </w:r>
    </w:p>
    <w:p w14:paraId="4A2E66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9、中国石化销售股份有限公司湖北武汉黄陂达义加油站</w:t>
      </w:r>
    </w:p>
    <w:p w14:paraId="446087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10、武汉市黄陂区科净生物环保有限责任公司</w:t>
      </w:r>
    </w:p>
    <w:p w14:paraId="495375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11、武汉木兰浩林路桥材料有限公司</w:t>
      </w:r>
    </w:p>
    <w:p w14:paraId="4A4DC8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12、武汉中源道达石油有限公司姚集加油站</w:t>
      </w:r>
    </w:p>
    <w:p w14:paraId="323B689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13、武汉盘龙水务建设投资发展有限公司（黄陂区污泥处置厂工程）</w:t>
      </w:r>
    </w:p>
    <w:p w14:paraId="345A30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14、武汉云雾山生态旅游发展有限公司</w:t>
      </w:r>
    </w:p>
    <w:p w14:paraId="7BA8AF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15、武汉民胜冷暖工程安装有限公司</w:t>
      </w:r>
    </w:p>
    <w:p w14:paraId="4AD18C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16、武汉明瑶再生物资有限公司</w:t>
      </w:r>
    </w:p>
    <w:p w14:paraId="1D78BD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17、武汉上实谌家墩污水处理有限公司</w:t>
      </w:r>
    </w:p>
    <w:p w14:paraId="622BC1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18、武汉市黄陂区盘龙城星天沐洗涤厂</w:t>
      </w:r>
    </w:p>
    <w:p w14:paraId="144DFA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19、中国石化销售股份有限公司湖北武汉机场东加油站</w:t>
      </w:r>
    </w:p>
    <w:p w14:paraId="5E12C5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20、武汉润源污水处理有限公司</w:t>
      </w:r>
    </w:p>
    <w:p w14:paraId="49BBC1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21、武汉市黄陂秀水农庄有限公司</w:t>
      </w:r>
    </w:p>
    <w:p w14:paraId="4E6921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22、中国石油天然气股份有限公司湖北武汉销售分公司武麻高速公路长岭服务区西加油站</w:t>
      </w:r>
    </w:p>
    <w:p w14:paraId="1D5E08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23、中海油销售湖北有限公司武汉市黄陂区罗汉加油站</w:t>
      </w:r>
    </w:p>
    <w:p w14:paraId="0A2A7A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24、武汉市天健农业发展有限公司(核心育种场)</w:t>
      </w:r>
    </w:p>
    <w:p w14:paraId="5C68F0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25、武汉丰锐通钢模有限公司</w:t>
      </w:r>
    </w:p>
    <w:p w14:paraId="09D8DF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26、中国航油集团重庆石油有限公司武汉天河机场场内加油站</w:t>
      </w:r>
    </w:p>
    <w:p w14:paraId="320A07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27、湖北考古博物馆</w:t>
      </w:r>
    </w:p>
    <w:p w14:paraId="7A51CB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28、湖北机场集团航空物流有限公司</w:t>
      </w:r>
    </w:p>
    <w:p w14:paraId="22ACC0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29、中国石油天然气股份有限公司湖北武汉销售分公司顺发加油站</w:t>
      </w:r>
    </w:p>
    <w:p w14:paraId="020EE4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30、武汉市黄陂区人民医院（盘龙院区）</w:t>
      </w:r>
    </w:p>
    <w:p w14:paraId="7F0633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31、中国石油天然气股份有限公司湖北武汉销售分公司巨龙加油站</w:t>
      </w:r>
    </w:p>
    <w:p w14:paraId="47FF374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40" w:beforeAutospacing="0" w:after="240" w:afterAutospacing="0" w:line="560" w:lineRule="exact"/>
        <w:ind w:firstLine="600" w:firstLineChars="200"/>
        <w:jc w:val="both"/>
        <w:textAlignment w:val="auto"/>
        <w:rPr>
          <w:rFonts w:hint="eastAsia" w:ascii="方正黑体_GBK" w:hAnsi="方正黑体_GBK" w:eastAsia="方正黑体_GBK" w:cs="方正黑体_GBK"/>
          <w:b w:val="0"/>
          <w:bCs w:val="0"/>
          <w:color w:val="auto"/>
          <w:sz w:val="30"/>
          <w:szCs w:val="30"/>
          <w:lang w:val="en-US" w:eastAsia="zh-CN"/>
        </w:rPr>
      </w:pPr>
      <w:r>
        <w:rPr>
          <w:rFonts w:hint="eastAsia" w:ascii="方正黑体_GBK" w:hAnsi="方正黑体_GBK" w:eastAsia="方正黑体_GBK" w:cs="方正黑体_GBK"/>
          <w:b w:val="0"/>
          <w:bCs w:val="0"/>
          <w:color w:val="auto"/>
          <w:sz w:val="30"/>
          <w:szCs w:val="30"/>
          <w:lang w:eastAsia="zh-CN"/>
        </w:rPr>
        <w:t>二、发现一般环境问题并要求限期改正</w:t>
      </w:r>
      <w:r>
        <w:rPr>
          <w:rFonts w:hint="eastAsia" w:ascii="方正黑体_GBK" w:hAnsi="方正黑体_GBK" w:eastAsia="方正黑体_GBK" w:cs="方正黑体_GBK"/>
          <w:b w:val="0"/>
          <w:bCs w:val="0"/>
          <w:color w:val="auto"/>
          <w:sz w:val="30"/>
          <w:szCs w:val="30"/>
        </w:rPr>
        <w:t>（</w:t>
      </w:r>
      <w:r>
        <w:rPr>
          <w:rFonts w:hint="eastAsia" w:ascii="方正黑体_GBK" w:hAnsi="方正黑体_GBK" w:eastAsia="方正黑体_GBK" w:cs="方正黑体_GBK"/>
          <w:b w:val="0"/>
          <w:bCs w:val="0"/>
          <w:color w:val="auto"/>
          <w:sz w:val="30"/>
          <w:szCs w:val="30"/>
          <w:lang w:val="en-US" w:eastAsia="zh-CN"/>
        </w:rPr>
        <w:t>10</w:t>
      </w:r>
      <w:r>
        <w:rPr>
          <w:rFonts w:hint="eastAsia" w:ascii="方正黑体_GBK" w:hAnsi="方正黑体_GBK" w:eastAsia="方正黑体_GBK" w:cs="方正黑体_GBK"/>
          <w:b w:val="0"/>
          <w:bCs w:val="0"/>
          <w:color w:val="auto"/>
          <w:sz w:val="30"/>
          <w:szCs w:val="30"/>
        </w:rPr>
        <w:t>家）</w:t>
      </w:r>
    </w:p>
    <w:p w14:paraId="4BC3CC6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1、湖北壳牌能源有限公司祁家湾东服务区加油站</w:t>
      </w:r>
    </w:p>
    <w:p w14:paraId="01FC60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2、武汉金禾粮食机械有限公司</w:t>
      </w:r>
    </w:p>
    <w:p w14:paraId="68E3E77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3、武汉市黄陂区人民医院（中心院区）</w:t>
      </w:r>
    </w:p>
    <w:p w14:paraId="18678A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4、湖北鑫祥商品混凝土有限公司汉口分公司</w:t>
      </w:r>
    </w:p>
    <w:p w14:paraId="151FB3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5、武汉荣中石油化工有限公司滠口加油站</w:t>
      </w:r>
    </w:p>
    <w:p w14:paraId="0A9203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6、武汉楚天浩瑞科技发展有限公司</w:t>
      </w:r>
    </w:p>
    <w:p w14:paraId="2870E4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7、武汉华液传动制造有限公司</w:t>
      </w:r>
    </w:p>
    <w:p w14:paraId="1917CD8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8、武汉湖艺景观工程有限公司</w:t>
      </w:r>
    </w:p>
    <w:p w14:paraId="5FB460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9、武汉远大豆制品有限公司</w:t>
      </w:r>
    </w:p>
    <w:p w14:paraId="1D0C84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bottom"/>
        <w:rPr>
          <w:rFonts w:hint="eastAsia" w:ascii="仿宋" w:hAnsi="仿宋" w:eastAsia="仿宋" w:cs="仿宋"/>
          <w:b w:val="0"/>
          <w:bCs w:val="0"/>
          <w:color w:val="auto"/>
          <w:sz w:val="30"/>
          <w:szCs w:val="30"/>
          <w:lang w:val="en-US" w:eastAsia="zh-CN"/>
        </w:rPr>
      </w:pPr>
      <w:r>
        <w:rPr>
          <w:rFonts w:hint="eastAsia" w:ascii="仿宋_GB2312" w:hAnsi="仿宋_GB2312" w:eastAsia="仿宋_GB2312" w:cs="仿宋_GB2312"/>
          <w:i w:val="0"/>
          <w:iCs w:val="0"/>
          <w:color w:val="auto"/>
          <w:kern w:val="0"/>
          <w:sz w:val="32"/>
          <w:szCs w:val="32"/>
          <w:u w:val="none"/>
          <w:lang w:val="en-US" w:eastAsia="zh-CN" w:bidi="ar"/>
        </w:rPr>
        <w:t>10、武汉明惠检测技术服务有限公司</w:t>
      </w:r>
      <w:bookmarkStart w:id="0" w:name="_GoBack"/>
      <w:bookmarkEnd w:id="0"/>
    </w:p>
    <w:p w14:paraId="1E7F094A">
      <w:pPr>
        <w:keepNext w:val="0"/>
        <w:keepLines w:val="0"/>
        <w:pageBreakBefore w:val="0"/>
        <w:kinsoku/>
        <w:wordWrap/>
        <w:overflowPunct/>
        <w:topLinePunct w:val="0"/>
        <w:autoSpaceDE/>
        <w:autoSpaceDN/>
        <w:bidi w:val="0"/>
        <w:adjustRightInd/>
        <w:snapToGrid/>
        <w:spacing w:line="560" w:lineRule="exact"/>
        <w:ind w:firstLine="600" w:firstLineChars="200"/>
        <w:jc w:val="center"/>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NmRkYjc5ZmE4MDY4MjQwZWJkZDNiMjJlNTM0YTgifQ=="/>
  </w:docVars>
  <w:rsids>
    <w:rsidRoot w:val="00B011DD"/>
    <w:rsid w:val="000F0D88"/>
    <w:rsid w:val="00140CA5"/>
    <w:rsid w:val="0017358A"/>
    <w:rsid w:val="001D7D61"/>
    <w:rsid w:val="002B0484"/>
    <w:rsid w:val="00402196"/>
    <w:rsid w:val="00470BB8"/>
    <w:rsid w:val="004D1C09"/>
    <w:rsid w:val="00725055"/>
    <w:rsid w:val="00842056"/>
    <w:rsid w:val="008608D5"/>
    <w:rsid w:val="008D613A"/>
    <w:rsid w:val="008D7D7D"/>
    <w:rsid w:val="009A3A34"/>
    <w:rsid w:val="009B5339"/>
    <w:rsid w:val="00A01331"/>
    <w:rsid w:val="00A30D8B"/>
    <w:rsid w:val="00A84906"/>
    <w:rsid w:val="00B011DD"/>
    <w:rsid w:val="00B97940"/>
    <w:rsid w:val="00BA4067"/>
    <w:rsid w:val="00C46FE0"/>
    <w:rsid w:val="00CA7DD9"/>
    <w:rsid w:val="00CC52E6"/>
    <w:rsid w:val="00E10117"/>
    <w:rsid w:val="00E26DC3"/>
    <w:rsid w:val="00E87D4B"/>
    <w:rsid w:val="00EA0F8B"/>
    <w:rsid w:val="00F323E1"/>
    <w:rsid w:val="00F36235"/>
    <w:rsid w:val="00FB2F90"/>
    <w:rsid w:val="01F75A9A"/>
    <w:rsid w:val="0B6F4E4C"/>
    <w:rsid w:val="0BF415C0"/>
    <w:rsid w:val="0CE340E1"/>
    <w:rsid w:val="0FB57AAF"/>
    <w:rsid w:val="0FF911DA"/>
    <w:rsid w:val="1140695B"/>
    <w:rsid w:val="121274E7"/>
    <w:rsid w:val="1BC22AF5"/>
    <w:rsid w:val="1CF52BD3"/>
    <w:rsid w:val="21581B78"/>
    <w:rsid w:val="2296086F"/>
    <w:rsid w:val="292B2C03"/>
    <w:rsid w:val="312923BE"/>
    <w:rsid w:val="32DC3B2F"/>
    <w:rsid w:val="359A7184"/>
    <w:rsid w:val="380D01E4"/>
    <w:rsid w:val="40351D3E"/>
    <w:rsid w:val="416A2100"/>
    <w:rsid w:val="41B533BC"/>
    <w:rsid w:val="4C3E6F42"/>
    <w:rsid w:val="4E720846"/>
    <w:rsid w:val="567E66A2"/>
    <w:rsid w:val="571F6DCC"/>
    <w:rsid w:val="5D934163"/>
    <w:rsid w:val="62925E44"/>
    <w:rsid w:val="6B0E18AF"/>
    <w:rsid w:val="71A22356"/>
    <w:rsid w:val="769329B8"/>
    <w:rsid w:val="77C47AB5"/>
    <w:rsid w:val="E7C73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cs="宋体"/>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961</Words>
  <Characters>1002</Characters>
  <Lines>5</Lines>
  <Paragraphs>1</Paragraphs>
  <TotalTime>349</TotalTime>
  <ScaleCrop>false</ScaleCrop>
  <LinksUpToDate>false</LinksUpToDate>
  <CharactersWithSpaces>1010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2024-06-21T11:01:00Z</dcterms:created>
  <dc:creator>Administrator</dc:creator>
  <cp:lastModifiedBy>£*悄然起航*£</cp:lastModifiedBy>
  <cp:lastPrinted>2025-09-23T15:04:00Z</cp:lastPrinted>
  <dcterms:modified xsi:type="dcterms:W3CDTF">2025-09-23T08:56:19Z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657F1B5554FDF15B645DD2689EFBF4EC_43</vt:lpwstr>
  </property>
  <property fmtid="{D5CDD505-2E9C-101B-9397-08002B2CF9AE}" pid="4" name="KSOTemplateDocerSaveRecord">
    <vt:lpwstr>eyJoZGlkIjoiMzUwNThmNTE2MWM0YzFjYWIyYTA1ZjYzZTVkYmJiOTEiLCJ1c2VySWQiOiI0Mjc2NTU4MTUifQ==</vt:lpwstr>
  </property>
</Properties>
</file>