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E957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黄陂区李家集街</w:t>
      </w:r>
      <w:r>
        <w:rPr>
          <w:rFonts w:hint="eastAsia" w:ascii="方正小标宋简体" w:hAnsi="方正小标宋简体" w:eastAsia="方正小标宋简体" w:cs="方正小标宋简体"/>
          <w:color w:val="auto"/>
          <w:sz w:val="36"/>
          <w:szCs w:val="36"/>
          <w:lang w:eastAsia="zh-CN"/>
        </w:rPr>
        <w:t>2025</w:t>
      </w:r>
      <w:r>
        <w:rPr>
          <w:rFonts w:hint="eastAsia" w:ascii="方正小标宋简体" w:hAnsi="方正小标宋简体" w:eastAsia="方正小标宋简体" w:cs="方正小标宋简体"/>
          <w:color w:val="auto"/>
          <w:sz w:val="36"/>
          <w:szCs w:val="36"/>
        </w:rPr>
        <w:t>年度政府信息公开年度报告</w:t>
      </w:r>
    </w:p>
    <w:p w14:paraId="3C289E3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720" w:firstLineChars="200"/>
        <w:jc w:val="center"/>
        <w:textAlignment w:val="auto"/>
        <w:rPr>
          <w:rFonts w:hint="eastAsia" w:ascii="方正小标宋简体" w:hAnsi="方正小标宋简体" w:eastAsia="方正小标宋简体" w:cs="方正小标宋简体"/>
          <w:color w:val="auto"/>
          <w:sz w:val="36"/>
          <w:szCs w:val="36"/>
        </w:rPr>
      </w:pPr>
    </w:p>
    <w:p w14:paraId="2C0F051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年，在</w:t>
      </w:r>
      <w:r>
        <w:rPr>
          <w:rFonts w:hint="eastAsia" w:ascii="仿宋_GB2312" w:hAnsi="仿宋_GB2312" w:eastAsia="仿宋_GB2312" w:cs="仿宋_GB2312"/>
          <w:color w:val="auto"/>
          <w:sz w:val="32"/>
          <w:szCs w:val="32"/>
          <w:lang w:val="en-US" w:eastAsia="zh-CN"/>
        </w:rPr>
        <w:t>区委、区政府</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坚强</w:t>
      </w:r>
      <w:r>
        <w:rPr>
          <w:rFonts w:hint="eastAsia" w:ascii="仿宋_GB2312" w:hAnsi="仿宋_GB2312" w:eastAsia="仿宋_GB2312" w:cs="仿宋_GB2312"/>
          <w:color w:val="auto"/>
          <w:sz w:val="32"/>
          <w:szCs w:val="32"/>
        </w:rPr>
        <w:t>领导下，</w:t>
      </w:r>
      <w:r>
        <w:rPr>
          <w:rFonts w:hint="eastAsia" w:ascii="仿宋_GB2312" w:hAnsi="仿宋_GB2312" w:eastAsia="仿宋_GB2312" w:cs="仿宋_GB2312"/>
          <w:color w:val="auto"/>
          <w:sz w:val="32"/>
          <w:szCs w:val="32"/>
          <w:lang w:val="en-US" w:eastAsia="zh-CN"/>
        </w:rPr>
        <w:t>李家集街</w:t>
      </w:r>
      <w:r>
        <w:rPr>
          <w:rFonts w:hint="eastAsia" w:ascii="仿宋_GB2312" w:hAnsi="仿宋_GB2312" w:eastAsia="仿宋_GB2312" w:cs="仿宋_GB2312"/>
          <w:color w:val="auto"/>
          <w:sz w:val="32"/>
          <w:szCs w:val="32"/>
        </w:rPr>
        <w:t>认真落实政府信息公开条例，规范公开内容、健全公开制度、拓展公开渠道、提升公开质量，及时、准确地向社会公开政府信息，不断加强政务信息管理，大力夯实工作基础，推动了信息公开工作有序开展。根据《中华人民共和国政府信息公开条例》有关规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现将李家集街道</w:t>
      </w: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年度政府信息公开年度工作情况报告如下：</w:t>
      </w:r>
    </w:p>
    <w:p w14:paraId="706283C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一、总体情况</w:t>
      </w:r>
    </w:p>
    <w:p w14:paraId="4A610E38">
      <w:pPr>
        <w:ind w:firstLine="643" w:firstLineChars="200"/>
        <w:rPr>
          <w:rFonts w:hint="eastAsia" w:eastAsiaTheme="minorEastAsia"/>
          <w:lang w:eastAsia="zh-CN"/>
        </w:rPr>
      </w:pPr>
      <w:r>
        <w:rPr>
          <w:rFonts w:hint="eastAsia" w:ascii="楷体" w:hAnsi="楷体" w:eastAsia="楷体" w:cs="楷体"/>
          <w:b/>
          <w:bCs/>
          <w:color w:val="auto"/>
          <w:sz w:val="32"/>
          <w:szCs w:val="32"/>
        </w:rPr>
        <w:t>1、</w:t>
      </w:r>
      <w:r>
        <w:rPr>
          <w:rFonts w:hint="eastAsia" w:ascii="楷体" w:hAnsi="楷体" w:eastAsia="楷体" w:cs="楷体"/>
          <w:b/>
          <w:bCs/>
          <w:sz w:val="32"/>
          <w:szCs w:val="32"/>
        </w:rPr>
        <w:t>健全组织架构</w:t>
      </w:r>
      <w:r>
        <w:rPr>
          <w:rFonts w:hint="eastAsia" w:ascii="楷体" w:hAnsi="楷体" w:eastAsia="楷体" w:cs="楷体"/>
          <w:b/>
          <w:bCs/>
          <w:color w:val="auto"/>
          <w:sz w:val="32"/>
          <w:szCs w:val="32"/>
        </w:rPr>
        <w:t>。</w:t>
      </w:r>
      <w:r>
        <w:rPr>
          <w:rFonts w:hint="eastAsia" w:ascii="仿宋_GB2312" w:hAnsi="仿宋_GB2312" w:eastAsia="仿宋_GB2312" w:cs="仿宋_GB2312"/>
          <w:color w:val="auto"/>
          <w:sz w:val="32"/>
          <w:szCs w:val="32"/>
          <w:lang w:eastAsia="zh-CN"/>
        </w:rPr>
        <w:t>为深入贯彻落实行政权力公开透明运行的要求，</w:t>
      </w:r>
      <w:r>
        <w:rPr>
          <w:rFonts w:hint="eastAsia" w:ascii="仿宋_GB2312" w:hAnsi="仿宋_GB2312" w:eastAsia="仿宋_GB2312" w:cs="仿宋_GB2312"/>
          <w:color w:val="auto"/>
          <w:sz w:val="32"/>
          <w:szCs w:val="32"/>
          <w:lang w:val="en-US" w:eastAsia="zh-CN"/>
        </w:rPr>
        <w:t>李家集街党工委高度重视政府信息公开工作，切实加强组织领导，成立了由街党工委书记胡雄刚同志任组长，街党工委组织委员唐林林同志任副组长，党政办公室、党建办公室、党员群众服务中心、经济发展办公室、社会事务办公室、平安建设办公室等单位负责同志为成员的领导小组。明确由街分管领导唐林林同志具体负责政府信息公开工作的统筹协调，党政办公室承担政府信息公开内容的更新维护、组织协调等日常事务，切实强化了政府信息公开工作的组织领导，确保了各项工作有序推进。</w:t>
      </w:r>
      <w:bookmarkStart w:id="1" w:name="_GoBack"/>
      <w:bookmarkEnd w:id="1"/>
    </w:p>
    <w:p w14:paraId="1194755F">
      <w:pPr>
        <w:ind w:firstLine="643" w:firstLineChars="200"/>
        <w:rPr>
          <w:rFonts w:hint="eastAsia" w:ascii="仿宋_GB2312" w:hAnsi="仿宋_GB2312" w:eastAsia="仿宋_GB2312" w:cs="仿宋_GB2312"/>
          <w:color w:val="auto"/>
          <w:sz w:val="32"/>
          <w:szCs w:val="32"/>
          <w:lang w:eastAsia="zh-CN"/>
        </w:rPr>
      </w:pPr>
      <w:r>
        <w:rPr>
          <w:rFonts w:hint="eastAsia" w:ascii="楷体" w:hAnsi="楷体" w:eastAsia="楷体" w:cs="楷体"/>
          <w:b/>
          <w:bCs/>
          <w:color w:val="auto"/>
          <w:sz w:val="32"/>
          <w:szCs w:val="32"/>
        </w:rPr>
        <w:t>2、</w:t>
      </w:r>
      <w:r>
        <w:rPr>
          <w:rFonts w:hint="eastAsia" w:ascii="楷体" w:hAnsi="楷体" w:eastAsia="楷体" w:cs="楷体"/>
          <w:b/>
          <w:bCs/>
          <w:sz w:val="32"/>
          <w:szCs w:val="32"/>
          <w:lang w:val="en-US" w:eastAsia="zh-CN"/>
        </w:rPr>
        <w:t>强化</w:t>
      </w:r>
      <w:r>
        <w:rPr>
          <w:rFonts w:hint="eastAsia" w:ascii="楷体" w:hAnsi="楷体" w:eastAsia="楷体" w:cs="楷体"/>
          <w:b/>
          <w:bCs/>
          <w:sz w:val="32"/>
          <w:szCs w:val="32"/>
        </w:rPr>
        <w:t>信息管控</w:t>
      </w:r>
      <w:r>
        <w:rPr>
          <w:rFonts w:hint="eastAsia" w:ascii="楷体" w:hAnsi="楷体" w:eastAsia="楷体" w:cs="楷体"/>
          <w:b/>
          <w:bCs/>
          <w:color w:val="auto"/>
          <w:sz w:val="32"/>
          <w:szCs w:val="32"/>
        </w:rPr>
        <w:t>。</w:t>
      </w:r>
      <w:r>
        <w:rPr>
          <w:rFonts w:hint="eastAsia" w:ascii="仿宋_GB2312" w:hAnsi="仿宋_GB2312" w:eastAsia="仿宋_GB2312" w:cs="仿宋_GB2312"/>
          <w:color w:val="auto"/>
          <w:sz w:val="32"/>
          <w:szCs w:val="32"/>
          <w:lang w:eastAsia="zh-CN"/>
        </w:rPr>
        <w:t>依托</w:t>
      </w:r>
      <w:r>
        <w:rPr>
          <w:rFonts w:hint="eastAsia" w:ascii="仿宋_GB2312" w:hAnsi="仿宋_GB2312" w:eastAsia="仿宋_GB2312" w:cs="仿宋_GB2312"/>
          <w:color w:val="auto"/>
          <w:sz w:val="32"/>
          <w:szCs w:val="32"/>
          <w:lang w:val="en-US" w:eastAsia="zh-CN"/>
        </w:rPr>
        <w:t>区政府门户网站平台，立足本单位工作实际，严格遵循《中华人民共和国政府信息公开条例》相关规定，进一步健全完善了信息上报、内容审核、保密审查等工作机制，切实维护好政府门户网站相关责任专栏，确保了公开信息的及时性和严谨性，坚决做到涉密信息不上网、上网信息不涉密。</w:t>
      </w:r>
    </w:p>
    <w:p w14:paraId="15046764">
      <w:pPr>
        <w:ind w:firstLine="643" w:firstLineChars="200"/>
        <w:rPr>
          <w:rFonts w:hint="eastAsia" w:eastAsiaTheme="minorEastAsia"/>
          <w:lang w:eastAsia="zh-CN"/>
        </w:rPr>
      </w:pPr>
      <w:r>
        <w:rPr>
          <w:rFonts w:hint="eastAsia" w:ascii="楷体" w:hAnsi="楷体" w:eastAsia="楷体" w:cs="楷体"/>
          <w:b/>
          <w:bCs/>
          <w:color w:val="auto"/>
          <w:sz w:val="32"/>
          <w:szCs w:val="32"/>
          <w:lang w:val="en-US" w:eastAsia="zh-CN"/>
        </w:rPr>
        <w:t>3、</w:t>
      </w:r>
      <w:r>
        <w:rPr>
          <w:rFonts w:hint="eastAsia" w:ascii="楷体" w:hAnsi="楷体" w:eastAsia="楷体" w:cs="楷体"/>
          <w:b/>
          <w:bCs/>
          <w:sz w:val="32"/>
          <w:szCs w:val="32"/>
        </w:rPr>
        <w:t>提升答复效能</w:t>
      </w:r>
      <w:r>
        <w:rPr>
          <w:rFonts w:hint="eastAsia" w:ascii="楷体" w:hAnsi="楷体" w:eastAsia="楷体" w:cs="楷体"/>
          <w:b/>
          <w:bCs/>
          <w:color w:val="auto"/>
          <w:sz w:val="32"/>
          <w:szCs w:val="32"/>
        </w:rPr>
        <w:t>。</w:t>
      </w:r>
      <w:r>
        <w:rPr>
          <w:rFonts w:hint="eastAsia" w:ascii="仿宋_GB2312" w:hAnsi="仿宋_GB2312" w:eastAsia="仿宋_GB2312" w:cs="仿宋_GB2312"/>
          <w:color w:val="auto"/>
          <w:sz w:val="32"/>
          <w:szCs w:val="32"/>
          <w:lang w:eastAsia="zh-CN"/>
        </w:rPr>
        <w:t>依托公开</w:t>
      </w:r>
      <w:r>
        <w:rPr>
          <w:rFonts w:hint="eastAsia" w:ascii="仿宋_GB2312" w:hAnsi="仿宋_GB2312" w:eastAsia="仿宋_GB2312" w:cs="仿宋_GB2312"/>
          <w:color w:val="auto"/>
          <w:sz w:val="32"/>
          <w:szCs w:val="32"/>
          <w:lang w:val="en-US" w:eastAsia="zh-CN"/>
        </w:rPr>
        <w:t>电话、邮箱咨询及网络平台等多种渠道，及时回应群众关切。进一步规范信息公开机制，持续完善公开内容，细化具体工作措施。针对依法应主动公开的政府信息范畴，均按要求及时通过门户网站予以公开发布，便于公民、法人及其他组织查询，显著提升工作透明度，切实保障人民群众的知情权、参与权和监督权。</w:t>
      </w:r>
    </w:p>
    <w:p w14:paraId="7CFA08E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3" w:firstLineChars="200"/>
        <w:jc w:val="both"/>
        <w:textAlignment w:val="auto"/>
        <w:rPr>
          <w:rFonts w:hint="eastAsia" w:eastAsiaTheme="minorEastAsia"/>
          <w:lang w:eastAsia="zh-CN"/>
        </w:rPr>
      </w:pPr>
      <w:r>
        <w:rPr>
          <w:rFonts w:hint="eastAsia" w:ascii="楷体" w:hAnsi="楷体" w:eastAsia="楷体" w:cs="楷体"/>
          <w:b/>
          <w:bCs/>
          <w:color w:val="auto"/>
          <w:sz w:val="32"/>
          <w:szCs w:val="32"/>
          <w:lang w:val="en-US" w:eastAsia="zh-CN"/>
        </w:rPr>
        <w:t>4、</w:t>
      </w:r>
      <w:r>
        <w:rPr>
          <w:rFonts w:hint="eastAsia" w:ascii="楷体" w:hAnsi="楷体" w:eastAsia="楷体" w:cs="楷体"/>
          <w:b/>
          <w:bCs/>
          <w:sz w:val="32"/>
          <w:szCs w:val="32"/>
        </w:rPr>
        <w:t>拓展平台功能</w:t>
      </w:r>
      <w:r>
        <w:rPr>
          <w:rFonts w:hint="eastAsia" w:ascii="楷体" w:hAnsi="楷体" w:eastAsia="楷体" w:cs="楷体"/>
          <w:b/>
          <w:bCs/>
          <w:color w:val="auto"/>
          <w:sz w:val="32"/>
          <w:szCs w:val="32"/>
          <w:lang w:val="en-US" w:eastAsia="zh-CN"/>
        </w:rPr>
        <w:t>。</w:t>
      </w:r>
      <w:r>
        <w:rPr>
          <w:rFonts w:hint="eastAsia" w:ascii="仿宋_GB2312" w:hAnsi="仿宋_GB2312" w:eastAsia="仿宋_GB2312" w:cs="仿宋_GB2312"/>
          <w:color w:val="auto"/>
          <w:sz w:val="32"/>
          <w:szCs w:val="32"/>
          <w:lang w:eastAsia="zh-CN"/>
        </w:rPr>
        <w:t>严格遵循《中华人民共和国政府信息公开条例》相关规定，通过政府网站及时公开机构职能、办公地址、办公时间、联系人、负责人及财政预算决算等信息；依托区政府年鉴、统计公告等载体，依法公布国民经济和社会发展统计信息；利用微信工作群实时发布内部政府部门相关动态，并通过“大美李集”微信公众号平台，全面公开2025年全街重大会议、重要活动和重点工作情况，主动发布党的建设、防汛</w:t>
      </w:r>
      <w:r>
        <w:rPr>
          <w:rFonts w:hint="eastAsia" w:ascii="仿宋_GB2312" w:hAnsi="仿宋_GB2312" w:eastAsia="仿宋_GB2312" w:cs="仿宋_GB2312"/>
          <w:color w:val="auto"/>
          <w:sz w:val="32"/>
          <w:szCs w:val="32"/>
          <w:lang w:val="en-US" w:eastAsia="zh-CN"/>
        </w:rPr>
        <w:t>抗旱、农业生产、环境保护等重点领域信息，及时转载中央和省市级媒体新闻。通过致群众一封信、宣传栏、乡村广播等多种形式，深入开展禁鞭、禁毒、秸秆禁烧、森林防火等宣传。依托党员群众服务中心，适时解答各项政策，准确传递政府信息，全力做好服务群众工作。</w:t>
      </w:r>
    </w:p>
    <w:p w14:paraId="5053787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textAlignment w:val="auto"/>
        <w:rPr>
          <w:rFonts w:hint="eastAsia" w:ascii="黑体" w:hAnsi="黑体" w:eastAsia="黑体" w:cs="黑体"/>
          <w:color w:val="auto"/>
          <w:sz w:val="32"/>
          <w:szCs w:val="32"/>
          <w:lang w:eastAsia="zh-CN"/>
        </w:rPr>
      </w:pPr>
      <w:r>
        <w:rPr>
          <w:rFonts w:hint="eastAsia" w:ascii="楷体" w:hAnsi="楷体" w:eastAsia="楷体" w:cs="楷体"/>
          <w:b/>
          <w:bCs/>
          <w:color w:val="auto"/>
          <w:kern w:val="0"/>
          <w:sz w:val="32"/>
          <w:szCs w:val="32"/>
          <w:lang w:val="en-US" w:eastAsia="zh-CN" w:bidi="ar"/>
        </w:rPr>
        <w:t>5、</w:t>
      </w:r>
      <w:r>
        <w:rPr>
          <w:rFonts w:hint="eastAsia" w:ascii="楷体" w:hAnsi="楷体" w:eastAsia="楷体" w:cs="楷体"/>
          <w:b/>
          <w:bCs/>
          <w:sz w:val="32"/>
          <w:szCs w:val="32"/>
        </w:rPr>
        <w:t>完善监督机制</w:t>
      </w:r>
      <w:r>
        <w:rPr>
          <w:rFonts w:hint="eastAsia" w:ascii="楷体" w:hAnsi="楷体" w:eastAsia="楷体" w:cs="楷体"/>
          <w:b/>
          <w:bCs/>
          <w:color w:val="auto"/>
          <w:kern w:val="0"/>
          <w:sz w:val="32"/>
          <w:szCs w:val="32"/>
          <w:lang w:val="en-US" w:eastAsia="zh-CN" w:bidi="ar"/>
        </w:rPr>
        <w:t>。</w:t>
      </w:r>
      <w:r>
        <w:rPr>
          <w:rFonts w:hint="eastAsia" w:ascii="仿宋_GB2312" w:hAnsi="仿宋_GB2312" w:eastAsia="仿宋_GB2312" w:cs="仿宋_GB2312"/>
          <w:color w:val="auto"/>
          <w:sz w:val="32"/>
          <w:szCs w:val="32"/>
          <w:lang w:val="en-US" w:eastAsia="zh-CN"/>
        </w:rPr>
        <w:t>扎实构建及时发现和解决政务公开突出问题的机制，全面提升工作人员专业素养和能力水平，切实提升政务公开工作质量和效能。严格执行社会评议制度，主动听取和吸纳社会公众意见建议。全年未发生因不履行政务公开义务而被追究责任的情况。</w:t>
      </w:r>
    </w:p>
    <w:p w14:paraId="250D3BA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主动公开政府信息情况</w:t>
      </w:r>
    </w:p>
    <w:p w14:paraId="5FDE284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1</w:t>
      </w: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val="en-US" w:eastAsia="zh-CN"/>
        </w:rPr>
        <w:t>全面规范行政规范性文件</w:t>
      </w:r>
      <w:r>
        <w:rPr>
          <w:rFonts w:hint="eastAsia" w:ascii="楷体" w:hAnsi="楷体" w:eastAsia="楷体" w:cs="楷体"/>
          <w:b/>
          <w:bCs/>
          <w:color w:val="auto"/>
          <w:sz w:val="32"/>
          <w:szCs w:val="32"/>
        </w:rPr>
        <w:t>。</w:t>
      </w:r>
      <w:r>
        <w:rPr>
          <w:rFonts w:hint="eastAsia" w:ascii="仿宋_GB2312" w:hAnsi="仿宋_GB2312" w:eastAsia="仿宋_GB2312" w:cs="仿宋_GB2312"/>
          <w:color w:val="auto"/>
          <w:sz w:val="32"/>
          <w:szCs w:val="32"/>
          <w:lang w:val="en-US" w:eastAsia="zh-CN"/>
        </w:rPr>
        <w:t>系统清理行政规范性文件，新制发行政规范性文件0件，废让行政规范性文件0件，现行有效行政规范性文件0件。</w:t>
      </w:r>
    </w:p>
    <w:p w14:paraId="1B54A7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楷体" w:hAnsi="楷体" w:eastAsia="楷体" w:cs="楷体"/>
          <w:b/>
          <w:bCs/>
          <w:color w:val="auto"/>
          <w:sz w:val="32"/>
          <w:szCs w:val="32"/>
          <w:lang w:val="en-US" w:eastAsia="zh-CN"/>
        </w:rPr>
        <w:t>2</w:t>
      </w:r>
      <w:r>
        <w:rPr>
          <w:rFonts w:hint="eastAsia" w:ascii="楷体" w:hAnsi="楷体" w:eastAsia="楷体" w:cs="楷体"/>
          <w:b/>
          <w:bCs/>
          <w:color w:val="auto"/>
          <w:sz w:val="32"/>
          <w:szCs w:val="32"/>
        </w:rPr>
        <w:t>、主动公开预决算。</w:t>
      </w:r>
      <w:r>
        <w:rPr>
          <w:rFonts w:hint="eastAsia" w:ascii="仿宋_GB2312" w:hAnsi="仿宋_GB2312" w:eastAsia="仿宋_GB2312" w:cs="仿宋_GB2312"/>
          <w:b w:val="0"/>
          <w:bCs w:val="0"/>
          <w:color w:val="auto"/>
          <w:sz w:val="32"/>
          <w:szCs w:val="32"/>
        </w:rPr>
        <w:t>在黄陂区人民政府网站平台公示公开了</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20</w:t>
      </w:r>
      <w:r>
        <w:rPr>
          <w:rFonts w:hint="eastAsia" w:ascii="仿宋_GB2312" w:hAnsi="仿宋_GB2312" w:eastAsia="仿宋_GB2312" w:cs="仿宋_GB2312"/>
          <w:b w:val="0"/>
          <w:bCs w:val="0"/>
          <w:color w:val="auto"/>
          <w:sz w:val="32"/>
          <w:szCs w:val="32"/>
          <w:lang w:val="en-US" w:eastAsia="zh-CN"/>
        </w:rPr>
        <w:t>24</w:t>
      </w:r>
      <w:r>
        <w:rPr>
          <w:rFonts w:hint="eastAsia" w:ascii="仿宋_GB2312" w:hAnsi="仿宋_GB2312" w:eastAsia="仿宋_GB2312" w:cs="仿宋_GB2312"/>
          <w:b w:val="0"/>
          <w:bCs w:val="0"/>
          <w:color w:val="auto"/>
          <w:sz w:val="32"/>
          <w:szCs w:val="32"/>
        </w:rPr>
        <w:t>年度黄陂区李家集街政府信息公开年度报告</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《李家集街党政领导班子成员简介》《李家集街内设及下属机构</w:t>
      </w:r>
      <w:r>
        <w:rPr>
          <w:rFonts w:hint="eastAsia" w:ascii="仿宋_GB2312" w:hAnsi="仿宋_GB2312" w:eastAsia="仿宋_GB2312" w:cs="仿宋_GB2312"/>
          <w:b w:val="0"/>
          <w:bCs w:val="0"/>
          <w:color w:val="auto"/>
          <w:sz w:val="32"/>
          <w:szCs w:val="32"/>
          <w:lang w:val="en-US" w:eastAsia="zh-CN"/>
        </w:rPr>
        <w:t>简介</w:t>
      </w:r>
      <w:r>
        <w:rPr>
          <w:rFonts w:hint="eastAsia" w:ascii="仿宋_GB2312" w:hAnsi="仿宋_GB2312" w:eastAsia="仿宋_GB2312" w:cs="仿宋_GB2312"/>
          <w:b w:val="0"/>
          <w:bCs w:val="0"/>
          <w:color w:val="auto"/>
          <w:sz w:val="32"/>
          <w:szCs w:val="32"/>
        </w:rPr>
        <w:t>》《2024年度武汉市黄陂区人民政府李家集街道办事处(本级)部门决算公开》《</w:t>
      </w:r>
      <w:r>
        <w:rPr>
          <w:rFonts w:hint="eastAsia" w:ascii="仿宋_GB2312" w:hAnsi="仿宋_GB2312" w:eastAsia="仿宋_GB2312" w:cs="仿宋_GB2312"/>
          <w:b w:val="0"/>
          <w:bCs w:val="0"/>
          <w:color w:val="auto"/>
          <w:sz w:val="32"/>
          <w:szCs w:val="32"/>
          <w:lang w:val="en-US" w:eastAsia="zh-CN"/>
        </w:rPr>
        <w:t>武汉市黄陂区李家集街道2024年度部门决算公开</w:t>
      </w:r>
      <w:r>
        <w:rPr>
          <w:rFonts w:hint="eastAsia" w:ascii="仿宋_GB2312" w:hAnsi="仿宋_GB2312" w:eastAsia="仿宋_GB2312" w:cs="仿宋_GB2312"/>
          <w:b w:val="0"/>
          <w:bCs w:val="0"/>
          <w:color w:val="auto"/>
          <w:sz w:val="32"/>
          <w:szCs w:val="32"/>
        </w:rPr>
        <w:t>》《武汉市黄陂区李家集街道财政所2024年度部门决算公开》《武汉市黄陂区李家集街道党员群众服务中心2024年度部门决算公开》《武汉市黄陂区李家集街道社区网格管理综合服务中心2024年度部门决算公开》《武汉市黄陂区李家集街道综合执法中心2024年度部门决算公开》《黄陂区李家集街道办事处(本级)2025年部门预算编制说明》《黄陂区李家集街道办事处(汇总)2025年部门预算编制说明》《黄陂区李家集街道财政所2025年部门预算编制说明》《黄陂区李家集街道党员群众服务中心2025年部门预算编制说明》</w:t>
      </w:r>
      <w:r>
        <w:rPr>
          <w:rFonts w:hint="eastAsia" w:ascii="仿宋_GB2312" w:hAnsi="仿宋_GB2312" w:eastAsia="仿宋_GB2312" w:cs="仿宋_GB2312"/>
          <w:b w:val="0"/>
          <w:bCs w:val="0"/>
          <w:color w:val="auto"/>
          <w:kern w:val="0"/>
          <w:sz w:val="32"/>
          <w:szCs w:val="32"/>
          <w:lang w:val="en-US" w:eastAsia="zh-CN" w:bidi="ar"/>
        </w:rPr>
        <w:t>《黄陂区李家集街道社会治安综合治理和网格服务中心2025年部门预算编制说明》《黄陂区李家集街道综合执法中心2025年部门预算编制说明》</w:t>
      </w:r>
      <w:r>
        <w:rPr>
          <w:rFonts w:hint="eastAsia" w:ascii="仿宋_GB2312" w:hAnsi="仿宋_GB2312" w:eastAsia="仿宋_GB2312" w:cs="仿宋_GB2312"/>
          <w:b w:val="0"/>
          <w:bCs w:val="0"/>
          <w:color w:val="auto"/>
          <w:sz w:val="32"/>
          <w:szCs w:val="32"/>
        </w:rPr>
        <w:t>主要内容包括街道办事处主要职能、部门</w:t>
      </w:r>
      <w:r>
        <w:rPr>
          <w:rFonts w:hint="eastAsia" w:ascii="仿宋_GB2312" w:hAnsi="仿宋_GB2312" w:eastAsia="仿宋_GB2312" w:cs="仿宋_GB2312"/>
          <w:b w:val="0"/>
          <w:bCs w:val="0"/>
          <w:color w:val="auto"/>
          <w:sz w:val="32"/>
          <w:szCs w:val="32"/>
          <w:lang w:val="en-US" w:eastAsia="zh-CN"/>
        </w:rPr>
        <w:t>预算</w:t>
      </w:r>
      <w:r>
        <w:rPr>
          <w:rFonts w:hint="eastAsia" w:ascii="仿宋_GB2312" w:hAnsi="仿宋_GB2312" w:eastAsia="仿宋_GB2312" w:cs="仿宋_GB2312"/>
          <w:b w:val="0"/>
          <w:bCs w:val="0"/>
          <w:color w:val="auto"/>
          <w:sz w:val="32"/>
          <w:szCs w:val="32"/>
        </w:rPr>
        <w:t>决算情况说明</w:t>
      </w:r>
      <w:r>
        <w:rPr>
          <w:rFonts w:hint="eastAsia" w:ascii="仿宋_GB2312" w:hAnsi="仿宋_GB2312" w:eastAsia="仿宋_GB2312" w:cs="仿宋_GB2312"/>
          <w:b w:val="0"/>
          <w:bCs w:val="0"/>
          <w:color w:val="auto"/>
          <w:sz w:val="32"/>
          <w:szCs w:val="32"/>
          <w:lang w:val="en-US" w:eastAsia="zh-CN"/>
        </w:rPr>
        <w:t>等</w:t>
      </w:r>
      <w:r>
        <w:rPr>
          <w:rFonts w:hint="eastAsia" w:ascii="仿宋_GB2312" w:hAnsi="仿宋_GB2312" w:eastAsia="仿宋_GB2312" w:cs="仿宋_GB2312"/>
          <w:b w:val="0"/>
          <w:bCs w:val="0"/>
          <w:color w:val="auto"/>
          <w:sz w:val="32"/>
          <w:szCs w:val="32"/>
        </w:rPr>
        <w:t>。</w:t>
      </w:r>
    </w:p>
    <w:p w14:paraId="770C4DF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CESI仿宋-GB2312" w:hAnsi="CESI仿宋-GB2312" w:eastAsia="CESI仿宋-GB2312" w:cs="CESI仿宋-GB2312"/>
          <w:color w:val="auto"/>
          <w:spacing w:val="-6"/>
          <w:sz w:val="32"/>
          <w:szCs w:val="32"/>
          <w:lang w:val="en-US" w:eastAsia="zh-CN"/>
        </w:rPr>
      </w:pPr>
      <w:r>
        <w:rPr>
          <w:rFonts w:hint="eastAsia" w:ascii="楷体" w:hAnsi="楷体" w:eastAsia="楷体" w:cs="楷体"/>
          <w:b/>
          <w:bCs/>
          <w:color w:val="auto"/>
          <w:kern w:val="0"/>
          <w:sz w:val="32"/>
          <w:szCs w:val="32"/>
          <w:lang w:val="en-US" w:eastAsia="zh-CN" w:bidi="ar"/>
        </w:rPr>
        <w:t>3、扎实做好行政执法工作。</w:t>
      </w:r>
      <w:r>
        <w:rPr>
          <w:rFonts w:hint="eastAsia" w:ascii="CESI仿宋-GB2312" w:hAnsi="CESI仿宋-GB2312" w:eastAsia="CESI仿宋-GB2312" w:cs="CESI仿宋-GB2312"/>
          <w:color w:val="auto"/>
          <w:spacing w:val="-6"/>
          <w:sz w:val="32"/>
          <w:szCs w:val="32"/>
          <w:lang w:val="en-US" w:eastAsia="zh-CN"/>
        </w:rPr>
        <w:t>2025年，李家集街综合执法中心实施行政许可中，许可数量0宗；实施行政处罚共计1宗，实施行政强制0宗；产生行政事业性收费0元。</w:t>
      </w:r>
    </w:p>
    <w:tbl>
      <w:tblPr>
        <w:tblStyle w:val="6"/>
        <w:tblpPr w:leftFromText="180" w:rightFromText="180" w:vertAnchor="text" w:horzAnchor="page" w:tblpX="1624" w:tblpY="299"/>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52"/>
        <w:gridCol w:w="2153"/>
        <w:gridCol w:w="2155"/>
        <w:gridCol w:w="2158"/>
      </w:tblGrid>
      <w:tr w14:paraId="2F7A8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744B81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auto"/>
                <w:sz w:val="21"/>
                <w:szCs w:val="21"/>
              </w:rPr>
            </w:pPr>
            <w:r>
              <w:rPr>
                <w:rFonts w:hint="eastAsia" w:ascii="宋体" w:hAnsi="宋体" w:eastAsia="宋体" w:cs="宋体"/>
                <w:color w:val="auto"/>
                <w:kern w:val="0"/>
                <w:sz w:val="21"/>
                <w:szCs w:val="21"/>
                <w:lang w:val="en-US" w:eastAsia="zh-CN" w:bidi="ar"/>
              </w:rPr>
              <w:t>第二十条第（一）项</w:t>
            </w:r>
          </w:p>
        </w:tc>
      </w:tr>
      <w:tr w14:paraId="41EB2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249"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50BCC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auto"/>
                <w:sz w:val="21"/>
                <w:szCs w:val="21"/>
              </w:rPr>
            </w:pPr>
            <w:r>
              <w:rPr>
                <w:rFonts w:hint="eastAsia" w:ascii="宋体" w:hAnsi="宋体" w:eastAsia="宋体" w:cs="宋体"/>
                <w:color w:val="auto"/>
                <w:kern w:val="0"/>
                <w:sz w:val="21"/>
                <w:szCs w:val="21"/>
                <w:lang w:val="en-US" w:eastAsia="zh-CN" w:bidi="ar"/>
              </w:rPr>
              <w:t>信息内容</w:t>
            </w:r>
          </w:p>
        </w:tc>
        <w:tc>
          <w:tcPr>
            <w:tcW w:w="1249"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7A15B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auto"/>
                <w:sz w:val="21"/>
                <w:szCs w:val="21"/>
              </w:rPr>
            </w:pPr>
            <w:r>
              <w:rPr>
                <w:rFonts w:hint="eastAsia" w:ascii="宋体" w:hAnsi="宋体" w:eastAsia="宋体" w:cs="宋体"/>
                <w:color w:val="auto"/>
                <w:kern w:val="0"/>
                <w:sz w:val="21"/>
                <w:szCs w:val="21"/>
                <w:lang w:val="en-US" w:eastAsia="zh-CN" w:bidi="ar"/>
              </w:rPr>
              <w:t>本年制发件数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14:paraId="2935CA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auto"/>
                <w:sz w:val="21"/>
                <w:szCs w:val="21"/>
              </w:rPr>
            </w:pPr>
            <w:r>
              <w:rPr>
                <w:rFonts w:hint="eastAsia" w:ascii="宋体" w:hAnsi="宋体" w:eastAsia="宋体" w:cs="宋体"/>
                <w:color w:val="auto"/>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90BC3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auto"/>
                <w:sz w:val="21"/>
                <w:szCs w:val="21"/>
              </w:rPr>
            </w:pPr>
            <w:r>
              <w:rPr>
                <w:rFonts w:hint="eastAsia" w:ascii="宋体" w:hAnsi="宋体" w:eastAsia="宋体" w:cs="宋体"/>
                <w:color w:val="auto"/>
                <w:kern w:val="0"/>
                <w:sz w:val="21"/>
                <w:szCs w:val="21"/>
                <w:lang w:val="en-US" w:eastAsia="zh-CN" w:bidi="ar"/>
              </w:rPr>
              <w:t>现行有效件数</w:t>
            </w:r>
          </w:p>
        </w:tc>
      </w:tr>
      <w:tr w14:paraId="41429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249"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12780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color w:val="auto"/>
                <w:sz w:val="21"/>
                <w:szCs w:val="21"/>
              </w:rPr>
            </w:pPr>
            <w:r>
              <w:rPr>
                <w:rFonts w:hint="eastAsia" w:ascii="宋体" w:hAnsi="宋体" w:eastAsia="宋体" w:cs="宋体"/>
                <w:color w:val="auto"/>
                <w:kern w:val="0"/>
                <w:sz w:val="21"/>
                <w:szCs w:val="21"/>
                <w:lang w:val="en-US" w:eastAsia="zh-CN" w:bidi="ar"/>
              </w:rPr>
              <w:t>规章</w:t>
            </w:r>
          </w:p>
        </w:tc>
        <w:tc>
          <w:tcPr>
            <w:tcW w:w="1249" w:type="pct"/>
            <w:tcBorders>
              <w:top w:val="nil"/>
              <w:left w:val="nil"/>
              <w:bottom w:val="single" w:color="auto" w:sz="8" w:space="0"/>
              <w:right w:val="single" w:color="auto" w:sz="8" w:space="0"/>
            </w:tcBorders>
            <w:shd w:val="clear" w:color="auto" w:fill="auto"/>
            <w:tcMar>
              <w:left w:w="57" w:type="dxa"/>
              <w:right w:w="57" w:type="dxa"/>
            </w:tcMar>
            <w:vAlign w:val="center"/>
          </w:tcPr>
          <w:p w14:paraId="46C077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auto"/>
                <w:sz w:val="21"/>
                <w:szCs w:val="21"/>
                <w:lang w:val="en-US"/>
              </w:rPr>
            </w:pPr>
            <w:r>
              <w:rPr>
                <w:rFonts w:hint="eastAsia" w:ascii="宋体" w:hAnsi="宋体" w:eastAsia="宋体" w:cs="宋体"/>
                <w:color w:val="auto"/>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14:paraId="20D2D2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auto"/>
                <w:sz w:val="21"/>
                <w:szCs w:val="21"/>
                <w:lang w:val="en-US"/>
              </w:rPr>
            </w:pPr>
            <w:r>
              <w:rPr>
                <w:rFonts w:hint="eastAsia" w:ascii="宋体" w:hAnsi="宋体" w:eastAsia="宋体" w:cs="宋体"/>
                <w:color w:val="auto"/>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0EAE7A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auto"/>
                <w:sz w:val="21"/>
                <w:szCs w:val="21"/>
                <w:lang w:val="en-US"/>
              </w:rPr>
            </w:pPr>
            <w:r>
              <w:rPr>
                <w:rFonts w:hint="eastAsia" w:ascii="Calibri" w:hAnsi="Calibri" w:eastAsia="宋体" w:cs="Calibri"/>
                <w:color w:val="auto"/>
                <w:kern w:val="2"/>
                <w:sz w:val="21"/>
                <w:szCs w:val="21"/>
                <w:lang w:val="en-US" w:eastAsia="zh-CN" w:bidi="ar"/>
              </w:rPr>
              <w:t>0</w:t>
            </w:r>
          </w:p>
        </w:tc>
      </w:tr>
      <w:tr w14:paraId="0AB81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249"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C0B87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color w:val="auto"/>
                <w:sz w:val="21"/>
                <w:szCs w:val="21"/>
              </w:rPr>
            </w:pPr>
            <w:r>
              <w:rPr>
                <w:rFonts w:hint="eastAsia" w:ascii="宋体" w:hAnsi="宋体" w:eastAsia="宋体" w:cs="宋体"/>
                <w:color w:val="auto"/>
                <w:kern w:val="0"/>
                <w:sz w:val="21"/>
                <w:szCs w:val="21"/>
                <w:lang w:val="en-US" w:eastAsia="zh-CN" w:bidi="ar"/>
              </w:rPr>
              <w:t>行政规范性文件</w:t>
            </w:r>
          </w:p>
        </w:tc>
        <w:tc>
          <w:tcPr>
            <w:tcW w:w="1249" w:type="pct"/>
            <w:tcBorders>
              <w:top w:val="nil"/>
              <w:left w:val="nil"/>
              <w:bottom w:val="single" w:color="auto" w:sz="8" w:space="0"/>
              <w:right w:val="single" w:color="auto" w:sz="8" w:space="0"/>
            </w:tcBorders>
            <w:shd w:val="clear" w:color="auto" w:fill="auto"/>
            <w:tcMar>
              <w:left w:w="57" w:type="dxa"/>
              <w:right w:w="57" w:type="dxa"/>
            </w:tcMar>
            <w:vAlign w:val="center"/>
          </w:tcPr>
          <w:p w14:paraId="3D6B47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auto"/>
                <w:sz w:val="21"/>
                <w:szCs w:val="21"/>
                <w:lang w:val="en-US"/>
              </w:rPr>
            </w:pPr>
            <w:r>
              <w:rPr>
                <w:rFonts w:hint="eastAsia" w:ascii="宋体" w:hAnsi="宋体" w:eastAsia="宋体" w:cs="宋体"/>
                <w:color w:val="auto"/>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14:paraId="26CDDA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auto"/>
                <w:sz w:val="21"/>
                <w:szCs w:val="21"/>
                <w:lang w:val="en-US"/>
              </w:rPr>
            </w:pPr>
            <w:r>
              <w:rPr>
                <w:rFonts w:hint="eastAsia" w:ascii="宋体" w:hAnsi="宋体" w:eastAsia="宋体" w:cs="宋体"/>
                <w:color w:val="auto"/>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117DD6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auto"/>
                <w:sz w:val="21"/>
                <w:szCs w:val="21"/>
                <w:lang w:val="en-US"/>
              </w:rPr>
            </w:pPr>
            <w:r>
              <w:rPr>
                <w:rFonts w:hint="eastAsia" w:ascii="Calibri" w:hAnsi="Calibri" w:eastAsia="宋体" w:cs="Calibri"/>
                <w:color w:val="auto"/>
                <w:kern w:val="2"/>
                <w:sz w:val="21"/>
                <w:szCs w:val="21"/>
                <w:lang w:val="en-US" w:eastAsia="zh-CN" w:bidi="ar"/>
              </w:rPr>
              <w:t>0</w:t>
            </w:r>
          </w:p>
        </w:tc>
      </w:tr>
      <w:tr w14:paraId="48765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0BC408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auto"/>
                <w:sz w:val="21"/>
                <w:szCs w:val="21"/>
              </w:rPr>
            </w:pPr>
            <w:r>
              <w:rPr>
                <w:rFonts w:hint="eastAsia" w:ascii="宋体" w:hAnsi="宋体" w:eastAsia="宋体" w:cs="宋体"/>
                <w:color w:val="auto"/>
                <w:kern w:val="0"/>
                <w:sz w:val="21"/>
                <w:szCs w:val="21"/>
                <w:lang w:val="en-US" w:eastAsia="zh-CN" w:bidi="ar"/>
              </w:rPr>
              <w:t>第二十条第（五）项</w:t>
            </w:r>
          </w:p>
        </w:tc>
      </w:tr>
      <w:tr w14:paraId="69C07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249"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14:paraId="3892ED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713254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14:paraId="470D4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249"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14:paraId="0B82E4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color w:val="auto"/>
                <w:sz w:val="21"/>
                <w:szCs w:val="21"/>
              </w:rPr>
            </w:pPr>
            <w:r>
              <w:rPr>
                <w:rFonts w:hint="eastAsia" w:ascii="宋体" w:hAnsi="宋体" w:eastAsia="宋体" w:cs="宋体"/>
                <w:color w:val="auto"/>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EDF85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auto"/>
                <w:sz w:val="21"/>
                <w:szCs w:val="21"/>
                <w:lang w:val="en-US"/>
              </w:rPr>
            </w:pPr>
            <w:r>
              <w:rPr>
                <w:rFonts w:hint="eastAsia" w:ascii="Calibri" w:hAnsi="Calibri" w:eastAsia="宋体" w:cs="Calibri"/>
                <w:color w:val="auto"/>
                <w:kern w:val="2"/>
                <w:sz w:val="21"/>
                <w:szCs w:val="21"/>
                <w:lang w:val="en-US" w:eastAsia="zh-CN" w:bidi="ar"/>
              </w:rPr>
              <w:t>0</w:t>
            </w:r>
          </w:p>
        </w:tc>
      </w:tr>
      <w:tr w14:paraId="59A4F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3DEE6C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auto"/>
                <w:sz w:val="21"/>
                <w:szCs w:val="21"/>
              </w:rPr>
            </w:pPr>
            <w:r>
              <w:rPr>
                <w:rFonts w:hint="eastAsia" w:ascii="宋体" w:hAnsi="宋体" w:eastAsia="宋体" w:cs="宋体"/>
                <w:color w:val="auto"/>
                <w:kern w:val="0"/>
                <w:sz w:val="21"/>
                <w:szCs w:val="21"/>
                <w:lang w:val="en-US" w:eastAsia="zh-CN" w:bidi="ar"/>
              </w:rPr>
              <w:t>第二十条第（六）项</w:t>
            </w:r>
          </w:p>
        </w:tc>
      </w:tr>
      <w:tr w14:paraId="73CBD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249"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DF995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25599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14:paraId="062DA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249"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37E72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color w:val="auto"/>
                <w:sz w:val="21"/>
                <w:szCs w:val="21"/>
              </w:rPr>
            </w:pPr>
            <w:r>
              <w:rPr>
                <w:rFonts w:hint="eastAsia" w:ascii="宋体" w:hAnsi="宋体" w:eastAsia="宋体" w:cs="宋体"/>
                <w:color w:val="auto"/>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2E0861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auto"/>
                <w:sz w:val="21"/>
                <w:szCs w:val="21"/>
                <w:lang w:val="en-US"/>
              </w:rPr>
            </w:pPr>
            <w:r>
              <w:rPr>
                <w:rFonts w:hint="eastAsia" w:ascii="宋体" w:hAnsi="宋体" w:eastAsia="宋体" w:cs="宋体"/>
                <w:color w:val="auto"/>
                <w:kern w:val="0"/>
                <w:sz w:val="21"/>
                <w:szCs w:val="21"/>
                <w:lang w:val="en-US" w:eastAsia="zh-CN" w:bidi="ar"/>
              </w:rPr>
              <w:t>1</w:t>
            </w:r>
          </w:p>
        </w:tc>
      </w:tr>
      <w:tr w14:paraId="061FE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249"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C107E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color w:val="auto"/>
                <w:sz w:val="21"/>
                <w:szCs w:val="21"/>
              </w:rPr>
            </w:pPr>
            <w:r>
              <w:rPr>
                <w:rFonts w:hint="eastAsia" w:ascii="宋体" w:hAnsi="宋体" w:eastAsia="宋体" w:cs="宋体"/>
                <w:color w:val="auto"/>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03F3BA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auto"/>
                <w:sz w:val="21"/>
                <w:szCs w:val="21"/>
                <w:lang w:val="en-US"/>
              </w:rPr>
            </w:pPr>
            <w:r>
              <w:rPr>
                <w:rFonts w:hint="eastAsia" w:ascii="宋体" w:hAnsi="宋体" w:eastAsia="宋体" w:cs="宋体"/>
                <w:color w:val="auto"/>
                <w:kern w:val="0"/>
                <w:sz w:val="21"/>
                <w:szCs w:val="21"/>
                <w:lang w:val="en-US" w:eastAsia="zh-CN" w:bidi="ar"/>
              </w:rPr>
              <w:t>0</w:t>
            </w:r>
          </w:p>
        </w:tc>
      </w:tr>
      <w:tr w14:paraId="24B00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3397A4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auto"/>
                <w:sz w:val="21"/>
                <w:szCs w:val="21"/>
              </w:rPr>
            </w:pPr>
            <w:r>
              <w:rPr>
                <w:rFonts w:hint="eastAsia" w:ascii="宋体" w:hAnsi="宋体" w:eastAsia="宋体" w:cs="宋体"/>
                <w:color w:val="auto"/>
                <w:kern w:val="0"/>
                <w:sz w:val="21"/>
                <w:szCs w:val="21"/>
                <w:lang w:val="en-US" w:eastAsia="zh-CN" w:bidi="ar"/>
              </w:rPr>
              <w:t>第二十条第（八）项</w:t>
            </w:r>
          </w:p>
        </w:tc>
      </w:tr>
      <w:tr w14:paraId="5B4A9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249"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330E3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2D33B2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auto"/>
                <w:sz w:val="21"/>
                <w:szCs w:val="21"/>
              </w:rPr>
            </w:pPr>
            <w:r>
              <w:rPr>
                <w:rFonts w:hint="eastAsia" w:ascii="宋体" w:hAnsi="宋体" w:eastAsia="宋体" w:cs="宋体"/>
                <w:color w:val="auto"/>
                <w:kern w:val="0"/>
                <w:sz w:val="21"/>
                <w:szCs w:val="21"/>
                <w:lang w:val="en-US" w:eastAsia="zh-CN" w:bidi="ar"/>
              </w:rPr>
              <w:t>本年收费金额（单位：万元）</w:t>
            </w:r>
          </w:p>
        </w:tc>
      </w:tr>
      <w:tr w14:paraId="1F44B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249"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30DFC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color w:val="auto"/>
                <w:sz w:val="21"/>
                <w:szCs w:val="21"/>
              </w:rPr>
            </w:pPr>
            <w:r>
              <w:rPr>
                <w:rFonts w:hint="eastAsia" w:ascii="宋体" w:hAnsi="宋体" w:eastAsia="宋体" w:cs="宋体"/>
                <w:color w:val="auto"/>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433E3930">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bl>
    <w:p w14:paraId="19CAA128">
      <w:pPr>
        <w:rPr>
          <w:rFonts w:hint="eastAsia"/>
          <w:color w:val="auto"/>
        </w:rPr>
      </w:pPr>
    </w:p>
    <w:p w14:paraId="64218527">
      <w:pPr>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br w:type="page"/>
      </w:r>
    </w:p>
    <w:p w14:paraId="4A61E850">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收到和处理政府信息公开申请情况</w:t>
      </w:r>
    </w:p>
    <w:p w14:paraId="2BAF4078">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2025年，街道未收到和处理政府信息公开申请。</w:t>
      </w:r>
    </w:p>
    <w:tbl>
      <w:tblPr>
        <w:tblStyle w:val="6"/>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69"/>
        <w:gridCol w:w="818"/>
        <w:gridCol w:w="2914"/>
        <w:gridCol w:w="608"/>
        <w:gridCol w:w="608"/>
        <w:gridCol w:w="608"/>
        <w:gridCol w:w="608"/>
        <w:gridCol w:w="608"/>
        <w:gridCol w:w="615"/>
        <w:gridCol w:w="611"/>
      </w:tblGrid>
      <w:tr w14:paraId="1BD524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jc w:val="center"/>
        </w:trPr>
        <w:tc>
          <w:tcPr>
            <w:tcW w:w="2539"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2379B0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color w:val="auto"/>
              </w:rPr>
            </w:pPr>
            <w:r>
              <w:rPr>
                <w:rFonts w:hint="eastAsia" w:ascii="楷体" w:hAnsi="楷体" w:eastAsia="楷体" w:cs="楷体"/>
                <w:color w:val="auto"/>
                <w:kern w:val="0"/>
                <w:sz w:val="20"/>
                <w:szCs w:val="20"/>
                <w:lang w:val="en-US" w:eastAsia="zh-CN" w:bidi="ar"/>
              </w:rPr>
              <w:t>（本列数据的勾稽关系为：第一项加第二项之和，等于第三项加第四项之和）</w:t>
            </w:r>
          </w:p>
        </w:tc>
        <w:tc>
          <w:tcPr>
            <w:tcW w:w="2460" w:type="pct"/>
            <w:gridSpan w:val="7"/>
            <w:tcBorders>
              <w:top w:val="single" w:color="auto" w:sz="8" w:space="0"/>
              <w:left w:val="nil"/>
              <w:bottom w:val="single" w:color="auto" w:sz="8" w:space="0"/>
              <w:right w:val="single" w:color="auto" w:sz="8" w:space="0"/>
            </w:tcBorders>
            <w:shd w:val="clear" w:color="auto" w:fill="auto"/>
            <w:vAlign w:val="center"/>
          </w:tcPr>
          <w:p w14:paraId="14CE97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申请人情况</w:t>
            </w:r>
          </w:p>
        </w:tc>
      </w:tr>
      <w:tr w14:paraId="5FC677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2AA4DEFB">
            <w:pPr>
              <w:jc w:val="left"/>
              <w:rPr>
                <w:rFonts w:hint="eastAsia" w:ascii="宋体" w:hAnsi="宋体" w:eastAsia="宋体" w:cs="宋体"/>
                <w:color w:val="auto"/>
                <w:sz w:val="21"/>
                <w:szCs w:val="21"/>
              </w:rPr>
            </w:pPr>
          </w:p>
        </w:tc>
        <w:tc>
          <w:tcPr>
            <w:tcW w:w="351" w:type="pct"/>
            <w:vMerge w:val="restart"/>
            <w:tcBorders>
              <w:top w:val="nil"/>
              <w:left w:val="nil"/>
              <w:bottom w:val="single" w:color="auto" w:sz="8" w:space="0"/>
              <w:right w:val="single" w:color="auto" w:sz="8" w:space="0"/>
            </w:tcBorders>
            <w:shd w:val="clear" w:color="auto" w:fill="auto"/>
            <w:vAlign w:val="center"/>
          </w:tcPr>
          <w:p w14:paraId="4F7621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自然人</w:t>
            </w:r>
          </w:p>
        </w:tc>
        <w:tc>
          <w:tcPr>
            <w:tcW w:w="1758" w:type="pct"/>
            <w:gridSpan w:val="5"/>
            <w:tcBorders>
              <w:top w:val="single" w:color="auto" w:sz="8" w:space="0"/>
              <w:left w:val="nil"/>
              <w:bottom w:val="single" w:color="auto" w:sz="8" w:space="0"/>
              <w:right w:val="single" w:color="auto" w:sz="8" w:space="0"/>
            </w:tcBorders>
            <w:shd w:val="clear" w:color="auto" w:fill="auto"/>
            <w:vAlign w:val="center"/>
          </w:tcPr>
          <w:p w14:paraId="18F9A3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法人或其他组织</w:t>
            </w:r>
          </w:p>
        </w:tc>
        <w:tc>
          <w:tcPr>
            <w:tcW w:w="351" w:type="pct"/>
            <w:vMerge w:val="restart"/>
            <w:tcBorders>
              <w:top w:val="single" w:color="auto" w:sz="8" w:space="0"/>
              <w:left w:val="nil"/>
              <w:bottom w:val="outset" w:color="auto" w:sz="6" w:space="0"/>
              <w:right w:val="single" w:color="auto" w:sz="8" w:space="0"/>
            </w:tcBorders>
            <w:shd w:val="clear" w:color="auto" w:fill="auto"/>
            <w:vAlign w:val="center"/>
          </w:tcPr>
          <w:p w14:paraId="30B778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总计</w:t>
            </w:r>
          </w:p>
        </w:tc>
      </w:tr>
      <w:tr w14:paraId="574AE9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881" w:hRule="atLeast"/>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53A62338">
            <w:pPr>
              <w:jc w:val="left"/>
              <w:rPr>
                <w:rFonts w:hint="eastAsia" w:ascii="宋体" w:hAnsi="宋体" w:eastAsia="宋体" w:cs="宋体"/>
                <w:color w:val="auto"/>
                <w:sz w:val="21"/>
                <w:szCs w:val="21"/>
              </w:rPr>
            </w:pPr>
          </w:p>
        </w:tc>
        <w:tc>
          <w:tcPr>
            <w:tcW w:w="351" w:type="pct"/>
            <w:vMerge w:val="continue"/>
            <w:tcBorders>
              <w:top w:val="nil"/>
              <w:left w:val="nil"/>
              <w:bottom w:val="single" w:color="auto" w:sz="8" w:space="0"/>
              <w:right w:val="single" w:color="auto" w:sz="8" w:space="0"/>
            </w:tcBorders>
            <w:shd w:val="clear" w:color="auto" w:fill="auto"/>
            <w:vAlign w:val="center"/>
          </w:tcPr>
          <w:p w14:paraId="1E8B809C">
            <w:pPr>
              <w:jc w:val="left"/>
              <w:rPr>
                <w:rFonts w:hint="eastAsia" w:ascii="宋体" w:hAnsi="宋体" w:eastAsia="宋体" w:cs="宋体"/>
                <w:color w:val="auto"/>
                <w:sz w:val="21"/>
                <w:szCs w:val="21"/>
              </w:rPr>
            </w:pPr>
          </w:p>
        </w:tc>
        <w:tc>
          <w:tcPr>
            <w:tcW w:w="351" w:type="pct"/>
            <w:tcBorders>
              <w:top w:val="nil"/>
              <w:left w:val="nil"/>
              <w:bottom w:val="single" w:color="auto" w:sz="8" w:space="0"/>
              <w:right w:val="single" w:color="auto" w:sz="8" w:space="0"/>
            </w:tcBorders>
            <w:shd w:val="clear" w:color="auto" w:fill="auto"/>
            <w:vAlign w:val="center"/>
          </w:tcPr>
          <w:p w14:paraId="585939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商业</w:t>
            </w:r>
          </w:p>
          <w:p w14:paraId="21FD52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企业</w:t>
            </w:r>
          </w:p>
        </w:tc>
        <w:tc>
          <w:tcPr>
            <w:tcW w:w="351" w:type="pct"/>
            <w:tcBorders>
              <w:top w:val="nil"/>
              <w:left w:val="nil"/>
              <w:bottom w:val="single" w:color="auto" w:sz="8" w:space="0"/>
              <w:right w:val="single" w:color="auto" w:sz="8" w:space="0"/>
            </w:tcBorders>
            <w:shd w:val="clear" w:color="auto" w:fill="auto"/>
            <w:vAlign w:val="center"/>
          </w:tcPr>
          <w:p w14:paraId="79A58E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科研</w:t>
            </w:r>
          </w:p>
          <w:p w14:paraId="40630B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机构</w:t>
            </w:r>
          </w:p>
        </w:tc>
        <w:tc>
          <w:tcPr>
            <w:tcW w:w="351" w:type="pct"/>
            <w:tcBorders>
              <w:top w:val="single" w:color="auto" w:sz="8" w:space="0"/>
              <w:left w:val="nil"/>
              <w:bottom w:val="single" w:color="auto" w:sz="8" w:space="0"/>
              <w:right w:val="single" w:color="auto" w:sz="8" w:space="0"/>
            </w:tcBorders>
            <w:shd w:val="clear" w:color="auto" w:fill="auto"/>
            <w:vAlign w:val="center"/>
          </w:tcPr>
          <w:p w14:paraId="009B73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社会公益组织</w:t>
            </w:r>
          </w:p>
        </w:tc>
        <w:tc>
          <w:tcPr>
            <w:tcW w:w="351" w:type="pct"/>
            <w:tcBorders>
              <w:top w:val="single" w:color="auto" w:sz="8" w:space="0"/>
              <w:left w:val="nil"/>
              <w:bottom w:val="single" w:color="auto" w:sz="8" w:space="0"/>
              <w:right w:val="single" w:color="auto" w:sz="8" w:space="0"/>
            </w:tcBorders>
            <w:shd w:val="clear" w:color="auto" w:fill="auto"/>
            <w:vAlign w:val="center"/>
          </w:tcPr>
          <w:p w14:paraId="06CD9F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法律服务机构</w:t>
            </w:r>
          </w:p>
        </w:tc>
        <w:tc>
          <w:tcPr>
            <w:tcW w:w="352" w:type="pct"/>
            <w:tcBorders>
              <w:top w:val="single" w:color="auto" w:sz="8" w:space="0"/>
              <w:left w:val="nil"/>
              <w:bottom w:val="single" w:color="auto" w:sz="8" w:space="0"/>
              <w:right w:val="single" w:color="auto" w:sz="8" w:space="0"/>
            </w:tcBorders>
            <w:shd w:val="clear" w:color="auto" w:fill="auto"/>
            <w:vAlign w:val="center"/>
          </w:tcPr>
          <w:p w14:paraId="1F60EA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其他</w:t>
            </w:r>
          </w:p>
        </w:tc>
        <w:tc>
          <w:tcPr>
            <w:tcW w:w="351" w:type="pct"/>
            <w:vMerge w:val="continue"/>
            <w:tcBorders>
              <w:top w:val="single" w:color="auto" w:sz="8" w:space="0"/>
              <w:left w:val="nil"/>
              <w:bottom w:val="outset" w:color="auto" w:sz="6" w:space="0"/>
              <w:right w:val="single" w:color="auto" w:sz="8" w:space="0"/>
            </w:tcBorders>
            <w:shd w:val="clear" w:color="auto" w:fill="auto"/>
            <w:vAlign w:val="center"/>
          </w:tcPr>
          <w:p w14:paraId="74025812">
            <w:pPr>
              <w:jc w:val="left"/>
              <w:rPr>
                <w:rFonts w:hint="eastAsia" w:ascii="宋体" w:hAnsi="宋体" w:eastAsia="宋体" w:cs="宋体"/>
                <w:color w:val="auto"/>
                <w:sz w:val="21"/>
                <w:szCs w:val="21"/>
              </w:rPr>
            </w:pPr>
          </w:p>
        </w:tc>
      </w:tr>
      <w:tr w14:paraId="6669CD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14:paraId="1640B2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一、本年新收政府信息公开申请数量</w:t>
            </w:r>
          </w:p>
        </w:tc>
        <w:tc>
          <w:tcPr>
            <w:tcW w:w="351" w:type="pct"/>
            <w:tcBorders>
              <w:top w:val="nil"/>
              <w:left w:val="nil"/>
              <w:bottom w:val="single" w:color="auto" w:sz="8" w:space="0"/>
              <w:right w:val="single" w:color="auto" w:sz="8" w:space="0"/>
            </w:tcBorders>
            <w:shd w:val="clear" w:color="auto" w:fill="auto"/>
            <w:vAlign w:val="center"/>
          </w:tcPr>
          <w:p w14:paraId="683F03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14:paraId="6559DA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14:paraId="7BE165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14:paraId="37842A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14:paraId="5EE252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center"/>
          </w:tcPr>
          <w:p w14:paraId="1FC325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4CE0C8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14:paraId="52BC4A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14:paraId="431139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二、上年结转政府信息公开申请数量</w:t>
            </w:r>
          </w:p>
        </w:tc>
        <w:tc>
          <w:tcPr>
            <w:tcW w:w="351" w:type="pct"/>
            <w:tcBorders>
              <w:top w:val="nil"/>
              <w:left w:val="nil"/>
              <w:bottom w:val="single" w:color="auto" w:sz="8" w:space="0"/>
              <w:right w:val="single" w:color="auto" w:sz="8" w:space="0"/>
            </w:tcBorders>
            <w:shd w:val="clear" w:color="auto" w:fill="auto"/>
            <w:vAlign w:val="center"/>
          </w:tcPr>
          <w:p w14:paraId="3EC751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14:paraId="30A694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14:paraId="663618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14:paraId="666CD1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14:paraId="095FE9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center"/>
          </w:tcPr>
          <w:p w14:paraId="7DAECC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384AF0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14:paraId="7B955F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restart"/>
            <w:tcBorders>
              <w:top w:val="nil"/>
              <w:left w:val="single" w:color="auto" w:sz="8" w:space="0"/>
              <w:bottom w:val="outset" w:color="auto" w:sz="6" w:space="0"/>
              <w:right w:val="single" w:color="auto" w:sz="8" w:space="0"/>
            </w:tcBorders>
            <w:shd w:val="clear" w:color="auto" w:fill="auto"/>
            <w:vAlign w:val="center"/>
          </w:tcPr>
          <w:p w14:paraId="6E9794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三、本年度办理结果</w:t>
            </w:r>
          </w:p>
        </w:tc>
        <w:tc>
          <w:tcPr>
            <w:tcW w:w="2152" w:type="pct"/>
            <w:gridSpan w:val="2"/>
            <w:tcBorders>
              <w:top w:val="nil"/>
              <w:left w:val="nil"/>
              <w:bottom w:val="single" w:color="auto" w:sz="8" w:space="0"/>
              <w:right w:val="single" w:color="auto" w:sz="8" w:space="0"/>
            </w:tcBorders>
            <w:shd w:val="clear" w:color="auto" w:fill="auto"/>
            <w:vAlign w:val="center"/>
          </w:tcPr>
          <w:p w14:paraId="7AF5D6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（一）予以公开</w:t>
            </w:r>
          </w:p>
        </w:tc>
        <w:tc>
          <w:tcPr>
            <w:tcW w:w="351" w:type="pct"/>
            <w:tcBorders>
              <w:top w:val="nil"/>
              <w:left w:val="nil"/>
              <w:bottom w:val="single" w:color="auto" w:sz="8" w:space="0"/>
              <w:right w:val="single" w:color="auto" w:sz="8" w:space="0"/>
            </w:tcBorders>
            <w:shd w:val="clear" w:color="auto" w:fill="auto"/>
            <w:vAlign w:val="center"/>
          </w:tcPr>
          <w:p w14:paraId="29724B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14:paraId="24ADBA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14:paraId="696586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14:paraId="35D5CB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14:paraId="4ACB34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center"/>
          </w:tcPr>
          <w:p w14:paraId="266577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top"/>
          </w:tcPr>
          <w:p w14:paraId="3CF74B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14:paraId="1CCA72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28F19706">
            <w:pPr>
              <w:jc w:val="left"/>
              <w:rPr>
                <w:rFonts w:hint="eastAsia" w:asciiTheme="minorEastAsia" w:hAnsiTheme="minorEastAsia" w:eastAsiaTheme="minorEastAsia" w:cstheme="minorEastAsia"/>
                <w:color w:val="auto"/>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14:paraId="3DE43D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（二）部分公开（区分处理的，只计这一情形，不计其他情形）</w:t>
            </w:r>
          </w:p>
        </w:tc>
        <w:tc>
          <w:tcPr>
            <w:tcW w:w="351" w:type="pct"/>
            <w:tcBorders>
              <w:top w:val="nil"/>
              <w:left w:val="nil"/>
              <w:bottom w:val="single" w:color="auto" w:sz="8" w:space="0"/>
              <w:right w:val="single" w:color="auto" w:sz="8" w:space="0"/>
            </w:tcBorders>
            <w:shd w:val="clear" w:color="auto" w:fill="auto"/>
            <w:vAlign w:val="center"/>
          </w:tcPr>
          <w:p w14:paraId="7B5711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14:paraId="7FDA02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14:paraId="0E16EB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14:paraId="578EC0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14:paraId="49CAA2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center"/>
          </w:tcPr>
          <w:p w14:paraId="051F6F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78EC15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14:paraId="387D45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5A6A5F52">
            <w:pPr>
              <w:jc w:val="left"/>
              <w:rPr>
                <w:rFonts w:hint="eastAsia" w:asciiTheme="minorEastAsia" w:hAnsiTheme="minorEastAsia" w:eastAsiaTheme="minorEastAsia" w:cstheme="minorEastAsia"/>
                <w:color w:val="auto"/>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14:paraId="47E9F3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（三）不予公开</w:t>
            </w:r>
          </w:p>
        </w:tc>
        <w:tc>
          <w:tcPr>
            <w:tcW w:w="1679" w:type="pct"/>
            <w:tcBorders>
              <w:top w:val="nil"/>
              <w:left w:val="nil"/>
              <w:bottom w:val="single" w:color="auto" w:sz="8" w:space="0"/>
              <w:right w:val="single" w:color="auto" w:sz="8" w:space="0"/>
            </w:tcBorders>
            <w:shd w:val="clear" w:color="auto" w:fill="auto"/>
            <w:vAlign w:val="top"/>
          </w:tcPr>
          <w:p w14:paraId="1B7649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1.属于国家秘密</w:t>
            </w:r>
          </w:p>
        </w:tc>
        <w:tc>
          <w:tcPr>
            <w:tcW w:w="351" w:type="pct"/>
            <w:tcBorders>
              <w:top w:val="nil"/>
              <w:left w:val="nil"/>
              <w:bottom w:val="single" w:color="auto" w:sz="8" w:space="0"/>
              <w:right w:val="single" w:color="auto" w:sz="8" w:space="0"/>
            </w:tcBorders>
            <w:shd w:val="clear" w:color="auto" w:fill="auto"/>
            <w:vAlign w:val="top"/>
          </w:tcPr>
          <w:p w14:paraId="3DC19C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547951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410E54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721E79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4B14AC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14:paraId="656EFF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top"/>
          </w:tcPr>
          <w:p w14:paraId="06C69B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14:paraId="29658F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52C24837">
            <w:pPr>
              <w:jc w:val="left"/>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1ADFDE8D">
            <w:pPr>
              <w:jc w:val="left"/>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46F586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2.其他法律行政法规禁止公开</w:t>
            </w:r>
          </w:p>
        </w:tc>
        <w:tc>
          <w:tcPr>
            <w:tcW w:w="351" w:type="pct"/>
            <w:tcBorders>
              <w:top w:val="nil"/>
              <w:left w:val="nil"/>
              <w:bottom w:val="single" w:color="auto" w:sz="8" w:space="0"/>
              <w:right w:val="single" w:color="auto" w:sz="8" w:space="0"/>
            </w:tcBorders>
            <w:shd w:val="clear" w:color="auto" w:fill="auto"/>
            <w:vAlign w:val="top"/>
          </w:tcPr>
          <w:p w14:paraId="6C5406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3E0CC3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70F50D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0EC336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517677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14:paraId="0F33D7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1FD4BC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14:paraId="3A54A2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0E988FE7">
            <w:pPr>
              <w:jc w:val="left"/>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6E7D9B50">
            <w:pPr>
              <w:jc w:val="left"/>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2DED0F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3.危及“三安全一稳定”</w:t>
            </w:r>
          </w:p>
        </w:tc>
        <w:tc>
          <w:tcPr>
            <w:tcW w:w="351" w:type="pct"/>
            <w:tcBorders>
              <w:top w:val="nil"/>
              <w:left w:val="nil"/>
              <w:bottom w:val="single" w:color="auto" w:sz="8" w:space="0"/>
              <w:right w:val="single" w:color="auto" w:sz="8" w:space="0"/>
            </w:tcBorders>
            <w:shd w:val="clear" w:color="auto" w:fill="auto"/>
            <w:vAlign w:val="top"/>
          </w:tcPr>
          <w:p w14:paraId="57B6C5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162019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64DFF2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78F575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66E4DE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14:paraId="1AF4CE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226322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14:paraId="5D510F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7F25FFDD">
            <w:pPr>
              <w:jc w:val="left"/>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425D1E8E">
            <w:pPr>
              <w:jc w:val="left"/>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3BDE0F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4.保护第三方合法权益</w:t>
            </w:r>
          </w:p>
        </w:tc>
        <w:tc>
          <w:tcPr>
            <w:tcW w:w="351" w:type="pct"/>
            <w:tcBorders>
              <w:top w:val="nil"/>
              <w:left w:val="nil"/>
              <w:bottom w:val="single" w:color="auto" w:sz="8" w:space="0"/>
              <w:right w:val="single" w:color="auto" w:sz="8" w:space="0"/>
            </w:tcBorders>
            <w:shd w:val="clear" w:color="auto" w:fill="auto"/>
            <w:vAlign w:val="top"/>
          </w:tcPr>
          <w:p w14:paraId="2DAB24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18A55E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3A5684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62ACE1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200992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14:paraId="01A903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7C01B2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14:paraId="2E00E6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75673698">
            <w:pPr>
              <w:jc w:val="left"/>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42AAC5DC">
            <w:pPr>
              <w:jc w:val="left"/>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66D248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5.属于三类内部事务信息</w:t>
            </w:r>
          </w:p>
        </w:tc>
        <w:tc>
          <w:tcPr>
            <w:tcW w:w="351" w:type="pct"/>
            <w:tcBorders>
              <w:top w:val="nil"/>
              <w:left w:val="nil"/>
              <w:bottom w:val="single" w:color="auto" w:sz="8" w:space="0"/>
              <w:right w:val="single" w:color="auto" w:sz="8" w:space="0"/>
            </w:tcBorders>
            <w:shd w:val="clear" w:color="auto" w:fill="auto"/>
            <w:vAlign w:val="top"/>
          </w:tcPr>
          <w:p w14:paraId="632D03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5E46EA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4B2183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25F8D6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5337F7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14:paraId="14C884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57D0D2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14:paraId="41B3A1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0306304B">
            <w:pPr>
              <w:jc w:val="left"/>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24BE3725">
            <w:pPr>
              <w:jc w:val="left"/>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5B278E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6.属于四类过程性信息</w:t>
            </w:r>
          </w:p>
        </w:tc>
        <w:tc>
          <w:tcPr>
            <w:tcW w:w="351" w:type="pct"/>
            <w:tcBorders>
              <w:top w:val="nil"/>
              <w:left w:val="nil"/>
              <w:bottom w:val="single" w:color="auto" w:sz="8" w:space="0"/>
              <w:right w:val="single" w:color="auto" w:sz="8" w:space="0"/>
            </w:tcBorders>
            <w:shd w:val="clear" w:color="auto" w:fill="auto"/>
            <w:vAlign w:val="top"/>
          </w:tcPr>
          <w:p w14:paraId="101FB6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5225E9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044896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534944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1143C4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14:paraId="1CB864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1DA834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14:paraId="7EDA22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38CFD99D">
            <w:pPr>
              <w:jc w:val="left"/>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06BD7A42">
            <w:pPr>
              <w:jc w:val="left"/>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697969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7.属于行政执法案卷</w:t>
            </w:r>
          </w:p>
        </w:tc>
        <w:tc>
          <w:tcPr>
            <w:tcW w:w="351" w:type="pct"/>
            <w:tcBorders>
              <w:top w:val="nil"/>
              <w:left w:val="nil"/>
              <w:bottom w:val="single" w:color="auto" w:sz="8" w:space="0"/>
              <w:right w:val="single" w:color="auto" w:sz="8" w:space="0"/>
            </w:tcBorders>
            <w:shd w:val="clear" w:color="auto" w:fill="auto"/>
            <w:vAlign w:val="top"/>
          </w:tcPr>
          <w:p w14:paraId="0700EB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2FA888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4C9DBE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3E3B6F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7B803A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14:paraId="1B7C67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4D2174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14:paraId="34F07D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75AC0164">
            <w:pPr>
              <w:jc w:val="left"/>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63A8EE99">
            <w:pPr>
              <w:jc w:val="left"/>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39A4C6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8.属于行政查询事项</w:t>
            </w:r>
          </w:p>
        </w:tc>
        <w:tc>
          <w:tcPr>
            <w:tcW w:w="351" w:type="pct"/>
            <w:tcBorders>
              <w:top w:val="nil"/>
              <w:left w:val="nil"/>
              <w:bottom w:val="single" w:color="auto" w:sz="8" w:space="0"/>
              <w:right w:val="single" w:color="auto" w:sz="8" w:space="0"/>
            </w:tcBorders>
            <w:shd w:val="clear" w:color="auto" w:fill="auto"/>
            <w:vAlign w:val="top"/>
          </w:tcPr>
          <w:p w14:paraId="68C9D6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6E5D68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67F84F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367987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358FD9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14:paraId="7CB225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65EE22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14:paraId="08DB48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6F3F9ACE">
            <w:pPr>
              <w:jc w:val="left"/>
              <w:rPr>
                <w:rFonts w:hint="eastAsia" w:asciiTheme="minorEastAsia" w:hAnsiTheme="minorEastAsia" w:eastAsiaTheme="minorEastAsia" w:cstheme="minorEastAsia"/>
                <w:color w:val="auto"/>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14:paraId="317FE1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（四）无法提供</w:t>
            </w:r>
          </w:p>
        </w:tc>
        <w:tc>
          <w:tcPr>
            <w:tcW w:w="1679" w:type="pct"/>
            <w:tcBorders>
              <w:top w:val="nil"/>
              <w:left w:val="nil"/>
              <w:bottom w:val="single" w:color="auto" w:sz="8" w:space="0"/>
              <w:right w:val="single" w:color="auto" w:sz="8" w:space="0"/>
            </w:tcBorders>
            <w:shd w:val="clear" w:color="auto" w:fill="auto"/>
            <w:vAlign w:val="top"/>
          </w:tcPr>
          <w:p w14:paraId="1C289A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1.本机关不掌握相关政府信息</w:t>
            </w:r>
          </w:p>
        </w:tc>
        <w:tc>
          <w:tcPr>
            <w:tcW w:w="351" w:type="pct"/>
            <w:tcBorders>
              <w:top w:val="nil"/>
              <w:left w:val="nil"/>
              <w:bottom w:val="single" w:color="auto" w:sz="8" w:space="0"/>
              <w:right w:val="single" w:color="auto" w:sz="8" w:space="0"/>
            </w:tcBorders>
            <w:shd w:val="clear" w:color="auto" w:fill="auto"/>
            <w:vAlign w:val="top"/>
          </w:tcPr>
          <w:p w14:paraId="54FFE6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15F1E0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4EAE73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2ABFBE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72D316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14:paraId="4CA033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1FF8A2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14:paraId="6A17F3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24F6C7EB">
            <w:pPr>
              <w:jc w:val="left"/>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6B37247E">
            <w:pPr>
              <w:jc w:val="left"/>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7E7691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2.没有现成信息需要另行制作</w:t>
            </w:r>
          </w:p>
        </w:tc>
        <w:tc>
          <w:tcPr>
            <w:tcW w:w="351" w:type="pct"/>
            <w:tcBorders>
              <w:top w:val="nil"/>
              <w:left w:val="nil"/>
              <w:bottom w:val="single" w:color="auto" w:sz="8" w:space="0"/>
              <w:right w:val="single" w:color="auto" w:sz="8" w:space="0"/>
            </w:tcBorders>
            <w:shd w:val="clear" w:color="auto" w:fill="auto"/>
            <w:vAlign w:val="top"/>
          </w:tcPr>
          <w:p w14:paraId="1CAB0F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6AEB67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298AD2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2E1E4F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5C7051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14:paraId="6BA8D3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38A7B8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14:paraId="309CEF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6C89BB4F">
            <w:pPr>
              <w:jc w:val="left"/>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131A5E2F">
            <w:pPr>
              <w:jc w:val="left"/>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3C5036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3.补正后申请内容仍不明确</w:t>
            </w:r>
          </w:p>
        </w:tc>
        <w:tc>
          <w:tcPr>
            <w:tcW w:w="351" w:type="pct"/>
            <w:tcBorders>
              <w:top w:val="nil"/>
              <w:left w:val="nil"/>
              <w:bottom w:val="single" w:color="auto" w:sz="8" w:space="0"/>
              <w:right w:val="single" w:color="auto" w:sz="8" w:space="0"/>
            </w:tcBorders>
            <w:shd w:val="clear" w:color="auto" w:fill="auto"/>
            <w:vAlign w:val="top"/>
          </w:tcPr>
          <w:p w14:paraId="6BDBBC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421263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354187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2C7884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617ED2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14:paraId="62617B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41751B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14:paraId="70B368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408C757B">
            <w:pPr>
              <w:jc w:val="left"/>
              <w:rPr>
                <w:rFonts w:hint="eastAsia" w:asciiTheme="minorEastAsia" w:hAnsiTheme="minorEastAsia" w:eastAsiaTheme="minorEastAsia" w:cstheme="minorEastAsia"/>
                <w:color w:val="auto"/>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14:paraId="159824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（五）不予处理</w:t>
            </w:r>
          </w:p>
        </w:tc>
        <w:tc>
          <w:tcPr>
            <w:tcW w:w="1679" w:type="pct"/>
            <w:tcBorders>
              <w:top w:val="nil"/>
              <w:left w:val="nil"/>
              <w:bottom w:val="single" w:color="auto" w:sz="8" w:space="0"/>
              <w:right w:val="single" w:color="auto" w:sz="8" w:space="0"/>
            </w:tcBorders>
            <w:shd w:val="clear" w:color="auto" w:fill="auto"/>
            <w:vAlign w:val="top"/>
          </w:tcPr>
          <w:p w14:paraId="2AB745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1.信访举报投诉类申请</w:t>
            </w:r>
          </w:p>
        </w:tc>
        <w:tc>
          <w:tcPr>
            <w:tcW w:w="351" w:type="pct"/>
            <w:tcBorders>
              <w:top w:val="nil"/>
              <w:left w:val="nil"/>
              <w:bottom w:val="single" w:color="auto" w:sz="8" w:space="0"/>
              <w:right w:val="single" w:color="auto" w:sz="8" w:space="0"/>
            </w:tcBorders>
            <w:shd w:val="clear" w:color="auto" w:fill="auto"/>
            <w:vAlign w:val="top"/>
          </w:tcPr>
          <w:p w14:paraId="69A1E0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307C68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785B67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40BD3C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121CBD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14:paraId="748DC9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27C47C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14:paraId="0DC329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736ECEE0">
            <w:pPr>
              <w:jc w:val="left"/>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2397DF11">
            <w:pPr>
              <w:jc w:val="left"/>
              <w:rPr>
                <w:rFonts w:hint="eastAsia" w:asciiTheme="minorEastAsia" w:hAnsiTheme="minorEastAsia" w:eastAsiaTheme="minorEastAsia" w:cstheme="minorEastAsia"/>
                <w:color w:val="auto"/>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14:paraId="201816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2.重复申请</w:t>
            </w:r>
          </w:p>
        </w:tc>
        <w:tc>
          <w:tcPr>
            <w:tcW w:w="351" w:type="pct"/>
            <w:tcBorders>
              <w:top w:val="single" w:color="auto" w:sz="8" w:space="0"/>
              <w:left w:val="nil"/>
              <w:bottom w:val="single" w:color="auto" w:sz="8" w:space="0"/>
              <w:right w:val="single" w:color="auto" w:sz="8" w:space="0"/>
            </w:tcBorders>
            <w:shd w:val="clear" w:color="auto" w:fill="auto"/>
            <w:vAlign w:val="top"/>
          </w:tcPr>
          <w:p w14:paraId="2F1BB3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top"/>
          </w:tcPr>
          <w:p w14:paraId="32429D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top"/>
          </w:tcPr>
          <w:p w14:paraId="253153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top"/>
          </w:tcPr>
          <w:p w14:paraId="3D18A8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top"/>
          </w:tcPr>
          <w:p w14:paraId="49CA4C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single" w:color="auto" w:sz="8" w:space="0"/>
              <w:left w:val="nil"/>
              <w:bottom w:val="single" w:color="auto" w:sz="8" w:space="0"/>
              <w:right w:val="single" w:color="auto" w:sz="8" w:space="0"/>
            </w:tcBorders>
            <w:shd w:val="clear" w:color="auto" w:fill="auto"/>
            <w:vAlign w:val="top"/>
          </w:tcPr>
          <w:p w14:paraId="6AE666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top"/>
          </w:tcPr>
          <w:p w14:paraId="0E0B6D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14:paraId="3EE20F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39E5BF8D">
            <w:pPr>
              <w:jc w:val="left"/>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25DA25F9">
            <w:pPr>
              <w:jc w:val="left"/>
              <w:rPr>
                <w:rFonts w:hint="eastAsia" w:asciiTheme="minorEastAsia" w:hAnsiTheme="minorEastAsia" w:eastAsiaTheme="minorEastAsia" w:cstheme="minorEastAsia"/>
                <w:color w:val="auto"/>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14:paraId="5FBE44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3.要求提供公开出版物</w:t>
            </w:r>
          </w:p>
        </w:tc>
        <w:tc>
          <w:tcPr>
            <w:tcW w:w="351" w:type="pct"/>
            <w:tcBorders>
              <w:top w:val="single" w:color="auto" w:sz="8" w:space="0"/>
              <w:left w:val="nil"/>
              <w:bottom w:val="single" w:color="auto" w:sz="8" w:space="0"/>
              <w:right w:val="single" w:color="auto" w:sz="8" w:space="0"/>
            </w:tcBorders>
            <w:shd w:val="clear" w:color="auto" w:fill="auto"/>
            <w:vAlign w:val="top"/>
          </w:tcPr>
          <w:p w14:paraId="6936A3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top"/>
          </w:tcPr>
          <w:p w14:paraId="44B2DE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top"/>
          </w:tcPr>
          <w:p w14:paraId="55A631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top"/>
          </w:tcPr>
          <w:p w14:paraId="5195D9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top"/>
          </w:tcPr>
          <w:p w14:paraId="631FD7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single" w:color="auto" w:sz="8" w:space="0"/>
              <w:left w:val="nil"/>
              <w:bottom w:val="single" w:color="auto" w:sz="8" w:space="0"/>
              <w:right w:val="single" w:color="auto" w:sz="8" w:space="0"/>
            </w:tcBorders>
            <w:shd w:val="clear" w:color="auto" w:fill="auto"/>
            <w:vAlign w:val="top"/>
          </w:tcPr>
          <w:p w14:paraId="6CDA68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top"/>
          </w:tcPr>
          <w:p w14:paraId="159DEC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14:paraId="0D7649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49D675F5">
            <w:pPr>
              <w:jc w:val="left"/>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38A78C7C">
            <w:pPr>
              <w:jc w:val="left"/>
              <w:rPr>
                <w:rFonts w:hint="eastAsia" w:asciiTheme="minorEastAsia" w:hAnsiTheme="minorEastAsia" w:eastAsiaTheme="minorEastAsia" w:cstheme="minorEastAsia"/>
                <w:color w:val="auto"/>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14:paraId="1FB032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4.无正当理由大量反复申请</w:t>
            </w:r>
          </w:p>
        </w:tc>
        <w:tc>
          <w:tcPr>
            <w:tcW w:w="351" w:type="pct"/>
            <w:tcBorders>
              <w:top w:val="single" w:color="auto" w:sz="8" w:space="0"/>
              <w:left w:val="nil"/>
              <w:bottom w:val="single" w:color="auto" w:sz="8" w:space="0"/>
              <w:right w:val="single" w:color="auto" w:sz="8" w:space="0"/>
            </w:tcBorders>
            <w:shd w:val="clear" w:color="auto" w:fill="auto"/>
            <w:vAlign w:val="top"/>
          </w:tcPr>
          <w:p w14:paraId="32EDF6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top"/>
          </w:tcPr>
          <w:p w14:paraId="27DE0B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top"/>
          </w:tcPr>
          <w:p w14:paraId="43151A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top"/>
          </w:tcPr>
          <w:p w14:paraId="305B3C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top"/>
          </w:tcPr>
          <w:p w14:paraId="718900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single" w:color="auto" w:sz="8" w:space="0"/>
              <w:left w:val="nil"/>
              <w:bottom w:val="single" w:color="auto" w:sz="8" w:space="0"/>
              <w:right w:val="single" w:color="auto" w:sz="8" w:space="0"/>
            </w:tcBorders>
            <w:shd w:val="clear" w:color="auto" w:fill="auto"/>
            <w:vAlign w:val="top"/>
          </w:tcPr>
          <w:p w14:paraId="67F28A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top"/>
          </w:tcPr>
          <w:p w14:paraId="1F0C1A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14:paraId="5139FC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79" w:hRule="atLeast"/>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057B415F">
            <w:pPr>
              <w:jc w:val="left"/>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6BA122E9">
            <w:pPr>
              <w:jc w:val="left"/>
              <w:rPr>
                <w:rFonts w:hint="eastAsia" w:asciiTheme="minorEastAsia" w:hAnsiTheme="minorEastAsia" w:eastAsiaTheme="minorEastAsia" w:cstheme="minorEastAsia"/>
                <w:color w:val="auto"/>
                <w:sz w:val="21"/>
                <w:szCs w:val="21"/>
              </w:rPr>
            </w:pPr>
          </w:p>
        </w:tc>
        <w:tc>
          <w:tcPr>
            <w:tcW w:w="1679" w:type="pct"/>
            <w:tcBorders>
              <w:top w:val="nil"/>
              <w:left w:val="nil"/>
              <w:bottom w:val="outset" w:color="auto" w:sz="6" w:space="0"/>
              <w:right w:val="single" w:color="auto" w:sz="8" w:space="0"/>
            </w:tcBorders>
            <w:shd w:val="clear" w:color="auto" w:fill="auto"/>
            <w:vAlign w:val="center"/>
          </w:tcPr>
          <w:p w14:paraId="0FC04B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5.要求行政机关确认或重新出具已获取信息</w:t>
            </w:r>
          </w:p>
        </w:tc>
        <w:tc>
          <w:tcPr>
            <w:tcW w:w="351" w:type="pct"/>
            <w:tcBorders>
              <w:top w:val="nil"/>
              <w:left w:val="nil"/>
              <w:bottom w:val="outset" w:color="auto" w:sz="6" w:space="0"/>
              <w:right w:val="single" w:color="auto" w:sz="8" w:space="0"/>
            </w:tcBorders>
            <w:shd w:val="clear" w:color="auto" w:fill="auto"/>
            <w:vAlign w:val="top"/>
          </w:tcPr>
          <w:p w14:paraId="2C75FB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outset" w:color="auto" w:sz="6" w:space="0"/>
              <w:right w:val="single" w:color="auto" w:sz="8" w:space="0"/>
            </w:tcBorders>
            <w:shd w:val="clear" w:color="auto" w:fill="auto"/>
            <w:vAlign w:val="top"/>
          </w:tcPr>
          <w:p w14:paraId="335D11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outset" w:color="auto" w:sz="6" w:space="0"/>
              <w:right w:val="single" w:color="auto" w:sz="8" w:space="0"/>
            </w:tcBorders>
            <w:shd w:val="clear" w:color="auto" w:fill="auto"/>
            <w:vAlign w:val="top"/>
          </w:tcPr>
          <w:p w14:paraId="1B1E17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outset" w:color="auto" w:sz="6" w:space="0"/>
              <w:right w:val="single" w:color="auto" w:sz="8" w:space="0"/>
            </w:tcBorders>
            <w:shd w:val="clear" w:color="auto" w:fill="auto"/>
            <w:vAlign w:val="top"/>
          </w:tcPr>
          <w:p w14:paraId="467CA3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outset" w:color="auto" w:sz="6" w:space="0"/>
              <w:right w:val="single" w:color="auto" w:sz="8" w:space="0"/>
            </w:tcBorders>
            <w:shd w:val="clear" w:color="auto" w:fill="auto"/>
            <w:vAlign w:val="top"/>
          </w:tcPr>
          <w:p w14:paraId="018A45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outset" w:color="auto" w:sz="6" w:space="0"/>
              <w:right w:val="single" w:color="auto" w:sz="8" w:space="0"/>
            </w:tcBorders>
            <w:shd w:val="clear" w:color="auto" w:fill="auto"/>
            <w:vAlign w:val="top"/>
          </w:tcPr>
          <w:p w14:paraId="5A45B0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outset" w:color="auto" w:sz="6" w:space="0"/>
              <w:right w:val="single" w:color="auto" w:sz="8" w:space="0"/>
            </w:tcBorders>
            <w:shd w:val="clear" w:color="auto" w:fill="auto"/>
            <w:vAlign w:val="top"/>
          </w:tcPr>
          <w:p w14:paraId="1B43B2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14:paraId="7A7B6D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75D9D215">
            <w:pPr>
              <w:jc w:val="left"/>
              <w:rPr>
                <w:rFonts w:hint="eastAsia" w:asciiTheme="minorEastAsia" w:hAnsiTheme="minorEastAsia" w:eastAsiaTheme="minorEastAsia" w:cstheme="minorEastAsia"/>
                <w:color w:val="auto"/>
                <w:sz w:val="21"/>
                <w:szCs w:val="21"/>
              </w:rPr>
            </w:pPr>
          </w:p>
        </w:tc>
        <w:tc>
          <w:tcPr>
            <w:tcW w:w="472" w:type="pct"/>
            <w:vMerge w:val="restart"/>
            <w:tcBorders>
              <w:top w:val="outset" w:color="auto" w:sz="6" w:space="0"/>
              <w:left w:val="nil"/>
              <w:bottom w:val="outset" w:color="auto" w:sz="6" w:space="0"/>
              <w:right w:val="single" w:color="auto" w:sz="8" w:space="0"/>
            </w:tcBorders>
            <w:shd w:val="clear" w:color="auto" w:fill="auto"/>
            <w:vAlign w:val="center"/>
          </w:tcPr>
          <w:p w14:paraId="227887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（六）其他处理</w:t>
            </w:r>
          </w:p>
        </w:tc>
        <w:tc>
          <w:tcPr>
            <w:tcW w:w="1679" w:type="pct"/>
            <w:tcBorders>
              <w:top w:val="nil"/>
              <w:left w:val="nil"/>
              <w:bottom w:val="single" w:color="auto" w:sz="8" w:space="0"/>
              <w:right w:val="single" w:color="auto" w:sz="8" w:space="0"/>
            </w:tcBorders>
            <w:shd w:val="clear" w:color="auto" w:fill="auto"/>
            <w:vAlign w:val="center"/>
          </w:tcPr>
          <w:p w14:paraId="5AA424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1.申请人无正当理由逾期不补正、行政机关不再处理其政府信息公开申请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14:paraId="059CBA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14:paraId="6EE05B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14:paraId="06A2D6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14:paraId="363CBC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14:paraId="1547D8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center"/>
          </w:tcPr>
          <w:p w14:paraId="303E8F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215C09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14:paraId="20F27A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64B6DEE8">
            <w:pPr>
              <w:jc w:val="left"/>
              <w:rPr>
                <w:rFonts w:hint="eastAsia" w:asciiTheme="minorEastAsia" w:hAnsiTheme="minorEastAsia" w:eastAsiaTheme="minorEastAsia" w:cstheme="minorEastAsia"/>
                <w:color w:val="auto"/>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14:paraId="6D65101C">
            <w:pPr>
              <w:jc w:val="left"/>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center"/>
          </w:tcPr>
          <w:p w14:paraId="0656B5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2.申请人逾期未按收费通知要求缴纳费用、行政机关不再处理其政府信息公开申请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14:paraId="3FA243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14:paraId="54B5EB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14:paraId="6B0433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14:paraId="64D550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14:paraId="2879FB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center"/>
          </w:tcPr>
          <w:p w14:paraId="407A95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65BDE8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14:paraId="111B2B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716FECED">
            <w:pPr>
              <w:jc w:val="left"/>
              <w:rPr>
                <w:rFonts w:hint="eastAsia" w:asciiTheme="minorEastAsia" w:hAnsiTheme="minorEastAsia" w:eastAsiaTheme="minorEastAsia" w:cstheme="minorEastAsia"/>
                <w:color w:val="auto"/>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14:paraId="4BBAED8F">
            <w:pPr>
              <w:jc w:val="left"/>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center"/>
          </w:tcPr>
          <w:p w14:paraId="025293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3.其他</w:t>
            </w:r>
          </w:p>
        </w:tc>
        <w:tc>
          <w:tcPr>
            <w:tcW w:w="351" w:type="pct"/>
            <w:tcBorders>
              <w:top w:val="nil"/>
              <w:left w:val="nil"/>
              <w:bottom w:val="single" w:color="auto" w:sz="8" w:space="0"/>
              <w:right w:val="single" w:color="auto" w:sz="8" w:space="0"/>
            </w:tcBorders>
            <w:shd w:val="clear" w:color="auto" w:fill="auto"/>
            <w:vAlign w:val="center"/>
          </w:tcPr>
          <w:p w14:paraId="5DB819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14:paraId="771688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14:paraId="1AFCC6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14:paraId="462E0F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14:paraId="5D3F49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center"/>
          </w:tcPr>
          <w:p w14:paraId="67FEEA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14:paraId="33F418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14:paraId="03328F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27FBA6B1">
            <w:pPr>
              <w:jc w:val="left"/>
              <w:rPr>
                <w:rFonts w:hint="eastAsia" w:asciiTheme="minorEastAsia" w:hAnsiTheme="minorEastAsia" w:eastAsiaTheme="minorEastAsia" w:cstheme="minorEastAsia"/>
                <w:color w:val="auto"/>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14:paraId="4ABFD4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（七）总计</w:t>
            </w:r>
          </w:p>
        </w:tc>
        <w:tc>
          <w:tcPr>
            <w:tcW w:w="351" w:type="pct"/>
            <w:tcBorders>
              <w:top w:val="nil"/>
              <w:left w:val="nil"/>
              <w:bottom w:val="single" w:color="auto" w:sz="8" w:space="0"/>
              <w:right w:val="single" w:color="auto" w:sz="8" w:space="0"/>
            </w:tcBorders>
            <w:shd w:val="clear" w:color="auto" w:fill="auto"/>
            <w:vAlign w:val="center"/>
          </w:tcPr>
          <w:p w14:paraId="000255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14:paraId="4D1350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14:paraId="55FCE7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14:paraId="2FFD12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14:paraId="42800E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center"/>
          </w:tcPr>
          <w:p w14:paraId="1D0B04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14:paraId="004FA5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14:paraId="6079C8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14:paraId="4E690B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四、结转下年度继续办理</w:t>
            </w:r>
          </w:p>
        </w:tc>
        <w:tc>
          <w:tcPr>
            <w:tcW w:w="351" w:type="pct"/>
            <w:tcBorders>
              <w:top w:val="nil"/>
              <w:left w:val="nil"/>
              <w:bottom w:val="single" w:color="auto" w:sz="8" w:space="0"/>
              <w:right w:val="single" w:color="auto" w:sz="8" w:space="0"/>
            </w:tcBorders>
            <w:shd w:val="clear" w:color="auto" w:fill="auto"/>
            <w:vAlign w:val="center"/>
          </w:tcPr>
          <w:p w14:paraId="6110E4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14:paraId="54C27E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14:paraId="317467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14:paraId="295AE0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14:paraId="5956BE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center"/>
          </w:tcPr>
          <w:p w14:paraId="08AC60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14:paraId="2831FE5E">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bl>
    <w:p w14:paraId="6B1A1D6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四、政府信息公开行政复议、行政诉讼情况</w:t>
      </w:r>
    </w:p>
    <w:p w14:paraId="044F960D">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年度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街道未有</w:t>
      </w:r>
      <w:r>
        <w:rPr>
          <w:rFonts w:hint="eastAsia" w:ascii="仿宋_GB2312" w:hAnsi="仿宋_GB2312" w:eastAsia="仿宋_GB2312" w:cs="仿宋_GB2312"/>
          <w:color w:val="auto"/>
          <w:sz w:val="32"/>
          <w:szCs w:val="32"/>
          <w:lang w:val="en-US" w:eastAsia="zh-CN"/>
        </w:rPr>
        <w:t>因</w:t>
      </w:r>
      <w:r>
        <w:rPr>
          <w:rFonts w:hint="eastAsia" w:ascii="仿宋_GB2312" w:hAnsi="仿宋_GB2312" w:eastAsia="仿宋_GB2312" w:cs="仿宋_GB2312"/>
          <w:color w:val="auto"/>
          <w:sz w:val="32"/>
          <w:szCs w:val="32"/>
        </w:rPr>
        <w:t>政府信息公开申请行政复议及提起行政诉讼</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情况。</w:t>
      </w:r>
    </w:p>
    <w:tbl>
      <w:tblPr>
        <w:tblStyle w:val="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78"/>
        <w:gridCol w:w="578"/>
        <w:gridCol w:w="579"/>
        <w:gridCol w:w="579"/>
        <w:gridCol w:w="588"/>
        <w:gridCol w:w="579"/>
        <w:gridCol w:w="579"/>
        <w:gridCol w:w="581"/>
        <w:gridCol w:w="581"/>
        <w:gridCol w:w="586"/>
        <w:gridCol w:w="581"/>
        <w:gridCol w:w="581"/>
        <w:gridCol w:w="581"/>
        <w:gridCol w:w="581"/>
        <w:gridCol w:w="586"/>
      </w:tblGrid>
      <w:tr w14:paraId="511D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70F9C4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bookmarkStart w:id="0" w:name="OLE_LINK1"/>
            <w:r>
              <w:rPr>
                <w:rFonts w:hint="eastAsia" w:ascii="宋体" w:hAnsi="宋体" w:eastAsia="宋体" w:cs="宋体"/>
                <w:color w:val="auto"/>
                <w:kern w:val="0"/>
                <w:sz w:val="20"/>
                <w:szCs w:val="20"/>
                <w:lang w:val="en-US" w:eastAsia="zh-CN" w:bidi="ar"/>
              </w:rPr>
              <w:t>行政复议</w:t>
            </w:r>
          </w:p>
        </w:tc>
        <w:tc>
          <w:tcPr>
            <w:tcW w:w="3334"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649D85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行政诉讼</w:t>
            </w:r>
          </w:p>
        </w:tc>
      </w:tr>
      <w:tr w14:paraId="4C16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2" w:type="pct"/>
            <w:vMerge w:val="restart"/>
            <w:tcBorders>
              <w:top w:val="nil"/>
              <w:left w:val="single" w:color="auto" w:sz="4" w:space="0"/>
              <w:bottom w:val="single" w:color="auto" w:sz="4" w:space="0"/>
              <w:right w:val="single" w:color="auto" w:sz="4" w:space="0"/>
            </w:tcBorders>
            <w:shd w:val="clear" w:color="auto" w:fill="auto"/>
            <w:vAlign w:val="center"/>
          </w:tcPr>
          <w:p w14:paraId="40181E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结果维持</w:t>
            </w:r>
          </w:p>
        </w:tc>
        <w:tc>
          <w:tcPr>
            <w:tcW w:w="332" w:type="pct"/>
            <w:vMerge w:val="restart"/>
            <w:tcBorders>
              <w:top w:val="nil"/>
              <w:left w:val="single" w:color="auto" w:sz="4" w:space="0"/>
              <w:bottom w:val="single" w:color="auto" w:sz="4" w:space="0"/>
              <w:right w:val="single" w:color="auto" w:sz="4" w:space="0"/>
            </w:tcBorders>
            <w:shd w:val="clear" w:color="auto" w:fill="auto"/>
            <w:vAlign w:val="center"/>
          </w:tcPr>
          <w:p w14:paraId="0465EB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8D52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F41E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5FB0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总计</w:t>
            </w:r>
          </w:p>
        </w:tc>
        <w:tc>
          <w:tcPr>
            <w:tcW w:w="16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22E521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未经复议直接起诉</w:t>
            </w:r>
          </w:p>
        </w:tc>
        <w:tc>
          <w:tcPr>
            <w:tcW w:w="166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60C546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复议后起诉</w:t>
            </w:r>
          </w:p>
        </w:tc>
      </w:tr>
      <w:tr w14:paraId="0804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2" w:type="pct"/>
            <w:vMerge w:val="continue"/>
            <w:tcBorders>
              <w:top w:val="nil"/>
              <w:left w:val="single" w:color="auto" w:sz="4" w:space="0"/>
              <w:bottom w:val="single" w:color="auto" w:sz="4" w:space="0"/>
              <w:right w:val="single" w:color="auto" w:sz="4" w:space="0"/>
            </w:tcBorders>
            <w:shd w:val="clear" w:color="auto" w:fill="auto"/>
            <w:vAlign w:val="center"/>
          </w:tcPr>
          <w:p w14:paraId="14770310">
            <w:pPr>
              <w:jc w:val="left"/>
              <w:rPr>
                <w:rFonts w:hint="eastAsia" w:ascii="宋体" w:hAnsi="宋体" w:eastAsia="宋体" w:cs="宋体"/>
                <w:color w:val="auto"/>
                <w:sz w:val="21"/>
                <w:szCs w:val="21"/>
              </w:rPr>
            </w:pPr>
          </w:p>
        </w:tc>
        <w:tc>
          <w:tcPr>
            <w:tcW w:w="332" w:type="pct"/>
            <w:vMerge w:val="continue"/>
            <w:tcBorders>
              <w:top w:val="nil"/>
              <w:left w:val="single" w:color="auto" w:sz="4" w:space="0"/>
              <w:bottom w:val="single" w:color="auto" w:sz="4" w:space="0"/>
              <w:right w:val="single" w:color="auto" w:sz="4" w:space="0"/>
            </w:tcBorders>
            <w:shd w:val="clear" w:color="auto" w:fill="auto"/>
            <w:vAlign w:val="center"/>
          </w:tcPr>
          <w:p w14:paraId="032F338A">
            <w:pPr>
              <w:jc w:val="left"/>
              <w:rPr>
                <w:rFonts w:hint="eastAsia" w:ascii="宋体" w:hAnsi="宋体" w:eastAsia="宋体" w:cs="宋体"/>
                <w:color w:val="auto"/>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3EA771">
            <w:pPr>
              <w:jc w:val="left"/>
              <w:rPr>
                <w:rFonts w:hint="eastAsia" w:ascii="宋体" w:hAnsi="宋体" w:eastAsia="宋体" w:cs="宋体"/>
                <w:color w:val="auto"/>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28DEEA">
            <w:pPr>
              <w:jc w:val="left"/>
              <w:rPr>
                <w:rFonts w:hint="eastAsia" w:ascii="宋体" w:hAnsi="宋体" w:eastAsia="宋体" w:cs="宋体"/>
                <w:color w:val="auto"/>
                <w:sz w:val="21"/>
                <w:szCs w:val="21"/>
              </w:rPr>
            </w:pPr>
          </w:p>
        </w:tc>
        <w:tc>
          <w:tcPr>
            <w:tcW w:w="3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4A64C6">
            <w:pPr>
              <w:jc w:val="left"/>
              <w:rPr>
                <w:rFonts w:hint="eastAsia" w:ascii="宋体" w:hAnsi="宋体" w:eastAsia="宋体" w:cs="宋体"/>
                <w:color w:val="auto"/>
                <w:sz w:val="21"/>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7A3B0F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4F99DB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5D360B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1211DC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0B0EEC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53861B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3C3611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591B80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4BE566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5C969D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总计</w:t>
            </w:r>
          </w:p>
        </w:tc>
      </w:tr>
      <w:tr w14:paraId="1DD6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1EDBB4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color w:val="auto"/>
                <w:lang w:val="en-US"/>
              </w:rPr>
            </w:pPr>
            <w:r>
              <w:rPr>
                <w:rFonts w:ascii="黑体" w:hAnsi="宋体" w:eastAsia="黑体" w:cs="黑体"/>
                <w:color w:val="auto"/>
                <w:kern w:val="2"/>
                <w:sz w:val="20"/>
                <w:szCs w:val="20"/>
                <w:lang w:val="en-US" w:eastAsia="zh-CN" w:bidi="ar"/>
              </w:rPr>
              <w:t> </w:t>
            </w:r>
            <w:r>
              <w:rPr>
                <w:rFonts w:hint="eastAsia" w:ascii="黑体" w:hAnsi="宋体" w:eastAsia="黑体" w:cs="黑体"/>
                <w:color w:val="auto"/>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55B11F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color w:val="auto"/>
                <w:lang w:val="en-US"/>
              </w:rPr>
            </w:pPr>
            <w:r>
              <w:rPr>
                <w:rFonts w:hint="eastAsia" w:ascii="黑体" w:hAnsi="宋体" w:eastAsia="黑体" w:cs="黑体"/>
                <w:color w:val="auto"/>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57997D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黑体" w:hAnsi="宋体" w:eastAsia="黑体" w:cs="黑体"/>
                <w:color w:val="auto"/>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0465DD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黑体" w:hAnsi="宋体" w:eastAsia="黑体" w:cs="黑体"/>
                <w:color w:val="auto"/>
                <w:kern w:val="2"/>
                <w:sz w:val="20"/>
                <w:szCs w:val="20"/>
                <w:lang w:val="en-US" w:eastAsia="zh-CN" w:bidi="ar"/>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0EF01E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黑体" w:hAnsi="宋体" w:eastAsia="黑体" w:cs="黑体"/>
                <w:color w:val="auto"/>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5B94D5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黑体" w:hAnsi="宋体" w:eastAsia="黑体" w:cs="黑体"/>
                <w:color w:val="auto"/>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404F71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黑体" w:hAnsi="宋体" w:eastAsia="黑体" w:cs="黑体"/>
                <w:color w:val="auto"/>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18EDFB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黑体" w:hAnsi="宋体" w:eastAsia="黑体" w:cs="黑体"/>
                <w:color w:val="auto"/>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26907E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黑体" w:hAnsi="宋体" w:eastAsia="黑体" w:cs="黑体"/>
                <w:color w:val="auto"/>
                <w:kern w:val="2"/>
                <w:sz w:val="20"/>
                <w:szCs w:val="20"/>
                <w:lang w:val="en-US" w:eastAsia="zh-CN" w:bidi="ar"/>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7F0417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黑体" w:hAnsi="宋体" w:eastAsia="黑体" w:cs="黑体"/>
                <w:color w:val="auto"/>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0281A0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黑体" w:hAnsi="宋体" w:eastAsia="黑体" w:cs="黑体"/>
                <w:color w:val="auto"/>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67A76A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黑体" w:hAnsi="宋体" w:eastAsia="黑体" w:cs="黑体"/>
                <w:color w:val="auto"/>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6E89B8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黑体" w:hAnsi="宋体" w:eastAsia="黑体" w:cs="黑体"/>
                <w:color w:val="auto"/>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28A352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黑体" w:hAnsi="宋体" w:eastAsia="黑体" w:cs="黑体"/>
                <w:color w:val="auto"/>
                <w:kern w:val="2"/>
                <w:sz w:val="20"/>
                <w:szCs w:val="20"/>
                <w:lang w:val="en-US" w:eastAsia="zh-CN" w:bidi="ar"/>
              </w:rPr>
              <w:t>0</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79FCD2FE">
            <w:pPr>
              <w:jc w:val="left"/>
              <w:rPr>
                <w:rFonts w:hint="eastAsia" w:ascii="宋体" w:hAnsi="宋体" w:eastAsia="宋体" w:cs="宋体"/>
                <w:color w:val="auto"/>
                <w:sz w:val="21"/>
                <w:szCs w:val="21"/>
              </w:rPr>
            </w:pPr>
            <w:r>
              <w:rPr>
                <w:rFonts w:hint="eastAsia" w:ascii="黑体" w:hAnsi="宋体" w:eastAsia="黑体" w:cs="黑体"/>
                <w:color w:val="auto"/>
                <w:kern w:val="2"/>
                <w:sz w:val="20"/>
                <w:szCs w:val="20"/>
                <w:lang w:val="en-US" w:eastAsia="zh-CN" w:bidi="ar"/>
              </w:rPr>
              <w:t>0</w:t>
            </w:r>
          </w:p>
        </w:tc>
      </w:tr>
      <w:bookmarkEnd w:id="0"/>
    </w:tbl>
    <w:p w14:paraId="2C475D6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五、存在的主要问题及改进情况</w:t>
      </w:r>
    </w:p>
    <w:p w14:paraId="075B91D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年来，街道扎实开展政府信息公开工作，但也存在一些不足：一是公开渠道的融合度不足，线上微信公众号与线下乡村广播、宣传栏的联动不够紧密；二是互动反馈机制不够完善，针对群众咨询的答复虽及时，但缺乏后续跟踪回访。在接下来的工作中，我们将推动渠道融合，线上完善公众号检索功能，线下加密乡村广播播报频次、定期更新宣传栏；健全反馈机制，开展定期回访，持续提升政府信息公开工作的质量和水平。</w:t>
      </w:r>
    </w:p>
    <w:p w14:paraId="581DB17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六、其他需要报告的事项</w:t>
      </w:r>
    </w:p>
    <w:p w14:paraId="2E86EA29">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无其他需要报告的事项。</w:t>
      </w:r>
    </w:p>
    <w:p w14:paraId="0756FBEE"/>
    <w:p w14:paraId="6FD882B3"/>
    <w:sectPr>
      <w:footerReference r:id="rId3" w:type="default"/>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D5655C-8ECB-41AE-8729-B8325E9AE6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7257D22-11B1-4359-A5EA-96294AA664E2}"/>
  </w:font>
  <w:font w:name="方正小标宋简体">
    <w:panose1 w:val="02010600010101010101"/>
    <w:charset w:val="86"/>
    <w:family w:val="auto"/>
    <w:pitch w:val="default"/>
    <w:sig w:usb0="00000001" w:usb1="080E0000" w:usb2="00000000" w:usb3="00000000" w:csb0="00040000" w:csb1="00000000"/>
    <w:embedRegular r:id="rId3" w:fontKey="{8D770511-1CFB-4E5D-BAD4-CCC7DA94E9D4}"/>
  </w:font>
  <w:font w:name="仿宋_GB2312">
    <w:panose1 w:val="02010609030101010101"/>
    <w:charset w:val="86"/>
    <w:family w:val="auto"/>
    <w:pitch w:val="default"/>
    <w:sig w:usb0="00000001" w:usb1="080E0000" w:usb2="00000000" w:usb3="00000000" w:csb0="00040000" w:csb1="00000000"/>
    <w:embedRegular r:id="rId4" w:fontKey="{041FFFA7-9CBA-4B6D-9B87-B2243C4A4E9B}"/>
  </w:font>
  <w:font w:name="楷体">
    <w:panose1 w:val="02010609060101010101"/>
    <w:charset w:val="86"/>
    <w:family w:val="auto"/>
    <w:pitch w:val="default"/>
    <w:sig w:usb0="800002BF" w:usb1="38CF7CFA" w:usb2="00000016" w:usb3="00000000" w:csb0="00040001" w:csb1="00000000"/>
    <w:embedRegular r:id="rId5" w:fontKey="{A2DE12E3-078E-4C3C-854E-78969157CBDE}"/>
  </w:font>
  <w:font w:name="CESI仿宋-GB2312">
    <w:altName w:val="仿宋"/>
    <w:panose1 w:val="02000500000000000000"/>
    <w:charset w:val="86"/>
    <w:family w:val="auto"/>
    <w:pitch w:val="default"/>
    <w:sig w:usb0="00000000" w:usb1="00000000" w:usb2="00000010" w:usb3="00000000" w:csb0="0004000F" w:csb1="00000000"/>
    <w:embedRegular r:id="rId6" w:fontKey="{6960C6CD-91C9-4E55-A923-202600F07339}"/>
  </w:font>
  <w:font w:name="仿宋">
    <w:panose1 w:val="02010609060101010101"/>
    <w:charset w:val="86"/>
    <w:family w:val="auto"/>
    <w:pitch w:val="default"/>
    <w:sig w:usb0="800002BF" w:usb1="38CF7CFA" w:usb2="00000016" w:usb3="00000000" w:csb0="00040001" w:csb1="00000000"/>
  </w:font>
  <w:font w:name="KSOF557087D0">
    <w:panose1 w:val="020005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6845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1EC479">
                          <w:pPr>
                            <w:pStyle w:val="3"/>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661EC479">
                    <w:pPr>
                      <w:pStyle w:val="3"/>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D11354"/>
    <w:rsid w:val="01D11354"/>
    <w:rsid w:val="6CA710E5"/>
    <w:rsid w:val="76692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1974</Words>
  <Characters>2033</Characters>
  <Lines>0</Lines>
  <Paragraphs>0</Paragraphs>
  <TotalTime>5</TotalTime>
  <ScaleCrop>false</ScaleCrop>
  <LinksUpToDate>false</LinksUpToDate>
  <CharactersWithSpaces>2033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2026-01-16T02:00:00Z</dcterms:created>
  <dc:creator>一粒玉米粒</dc:creator>
  <cp:lastModifiedBy>一粒玉米粒</cp:lastModifiedBy>
  <dcterms:modified xsi:type="dcterms:W3CDTF">2026-01-16T02:57:38Z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5BEF901FE92943BEA391203D5DE2448B_11</vt:lpwstr>
  </property>
  <property fmtid="{D5CDD505-2E9C-101B-9397-08002B2CF9AE}" pid="4" name="KSOTemplateDocerSaveRecord">
    <vt:lpwstr>eyJoZGlkIjoiYjdjMmEzZmM1YzFlYTkzNzQ2YmJkYmY4NDc3NjNiNTUiLCJ1c2VySWQiOiIyNzE5Mzk4NDAifQ==</vt:lpwstr>
  </property>
</Properties>
</file>