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wordWrap w:val="0"/>
        <w:autoSpaceDE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Arial"/>
          <w:color w:val="auto"/>
          <w:kern w:val="0"/>
          <w:sz w:val="44"/>
          <w:szCs w:val="44"/>
          <w:highlight w:val="none"/>
        </w:rPr>
        <w:t>第一届武汉博士后“英雄杯”创新创业大赛揭榜领题赛项目需求征集表</w:t>
      </w:r>
    </w:p>
    <w:tbl>
      <w:tblPr>
        <w:tblStyle w:val="4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17"/>
        <w:gridCol w:w="2552"/>
        <w:gridCol w:w="1984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所在地区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法人单位类型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□企业法人  □事业单位法人  □社会团体法人  □其他：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单位总人数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研究开发人员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上年度研究开发经费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602" w:hanging="602" w:hangingChars="2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利税总额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需求项目信息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□新一代信息技术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高端装备与智能制造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新能源新材料</w:t>
            </w:r>
          </w:p>
          <w:p>
            <w:pPr>
              <w:spacing w:line="5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生物医药与健康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□现代农业与食品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未来产业等其他领域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技术需求类型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□卡脖子技术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□填补国内空白技术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□自主可控技术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□技术转让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□技术入股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□联合开发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□授权委托</w:t>
            </w:r>
          </w:p>
          <w:p>
            <w:pPr>
              <w:spacing w:line="5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□委托专家团队长期技术服务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□共建新的研发生产实体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项目计划总投入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发榜金额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□是    □否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奖励金额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拟合作团队名称</w:t>
            </w:r>
          </w:p>
        </w:tc>
        <w:tc>
          <w:tcPr>
            <w:tcW w:w="6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1、项目需求说明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（描述具体技术难题或发展瓶颈，要求内容具体、指向清晰；简述技术攻关的方向，期望通过科技创新解决的技术壁垒，须明确提出期望实现的主要技术指标参数；1000字以内）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2、现有基础条件情况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（目前已经开展的工作、所处阶段、投入资金及人力、仪器设备、生产条件等；500字以内）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2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3、预期成果及经济社会生态效益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（对预期应用场景进行说明；阐述通过突破该重大核心关键（共性）技术对产业转型升级发展的贡献，所能解决的行业发展中存在的重大问题；产生的经济社会生态效益等。限500字）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4、对技术难题解决应征方要求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（主要是资质条件、科研能力、项目时限、产权归属、利益分配等要求。限500字）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dmNmQ3ODk1ODJmOGMyZmRiYmY4ZDAxNWRhOGUifQ=="/>
  </w:docVars>
  <w:rsids>
    <w:rsidRoot w:val="34635F82"/>
    <w:rsid w:val="34635F82"/>
    <w:rsid w:val="34F6F1B9"/>
    <w:rsid w:val="555860E0"/>
    <w:rsid w:val="5FDFD8D9"/>
    <w:rsid w:val="752438BD"/>
    <w:rsid w:val="77FFF375"/>
    <w:rsid w:val="7DFBCDFA"/>
    <w:rsid w:val="7FA76E4C"/>
    <w:rsid w:val="ADBF5FBA"/>
    <w:rsid w:val="BA7B23C6"/>
    <w:rsid w:val="BFDD64C9"/>
    <w:rsid w:val="C3B7BC28"/>
    <w:rsid w:val="DBFF589C"/>
    <w:rsid w:val="DF2AA777"/>
    <w:rsid w:val="DF551A24"/>
    <w:rsid w:val="FDF64B76"/>
    <w:rsid w:val="FFEB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2022-09-15T11:08:00Z</dcterms:created>
  <dc:creator>郝茹</dc:creator>
  <cp:lastModifiedBy>rsj141</cp:lastModifiedBy>
  <dcterms:modified xsi:type="dcterms:W3CDTF">2024-06-19T18:02:43Z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80647F5B03E74A83A245D175D9965BA6</vt:lpwstr>
  </property>
</Properties>
</file>