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关于推荐参加第36届武汉市青少年科技创新大赛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项目的公示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市科协等3部门关于举办第36届武汉市青少年科技创新大赛的通知》（武科协[202]47号）文件精神，经学校申报，区组委会审定，现将推荐参加第36届武汉市青少年科技创新大赛项目予以公示，公示期5个工作日（2021年12月27日至12月31日）。如有单位和个人对公示结果持有异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书面形式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向区科协反映，并提供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真实姓名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和证明材料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联系单位：黄陂区科协综合部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联系电话：61005227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附件：推荐参加第36届武汉市青少年科技创新大赛项目名单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黄陂区科学技术协会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共青团黄陂区委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黄陂区妇女联合会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2021年12月27日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推荐参加第36届武汉市青少年科技创新大赛项目名单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1、青少年科技创新成果申报项目清单</w:t>
      </w:r>
    </w:p>
    <w:tbl>
      <w:tblPr>
        <w:tblStyle w:val="3"/>
        <w:tblW w:w="147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65"/>
        <w:gridCol w:w="1650"/>
        <w:gridCol w:w="1725"/>
        <w:gridCol w:w="1875"/>
        <w:gridCol w:w="1560"/>
        <w:gridCol w:w="282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校园防疫智能门禁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集体项目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张嘉泽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吴思淼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黄陂区前川街道前川第一小学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  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蔡明胜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FFFFFF" w:themeColor="background1"/>
          <w:sz w:val="36"/>
          <w:szCs w:val="36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2、科技辅导员教育创新成果申报项目清单</w:t>
      </w:r>
    </w:p>
    <w:tbl>
      <w:tblPr>
        <w:tblStyle w:val="3"/>
        <w:tblW w:w="1479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070"/>
        <w:gridCol w:w="2505"/>
        <w:gridCol w:w="1725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44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创新物理实验辅助软件之《加速度计》(掌控板+智能终端App)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科教制作类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靖声伟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武汉市汉口北高级中学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智能家用滤水装置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科教制作类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盛鹂梦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武汉市黄陂区滠口街道滠口小学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3487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575CD"/>
    <w:rsid w:val="04606868"/>
    <w:rsid w:val="13E575CD"/>
    <w:rsid w:val="2F14281D"/>
    <w:rsid w:val="4AF63E8B"/>
    <w:rsid w:val="63A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2021-12-25T04:08:00Z</dcterms:created>
  <dc:creator>橘子橙子柚子</dc:creator>
  <cp:lastModifiedBy>橘子橙子柚子</cp:lastModifiedBy>
  <dcterms:modified xsi:type="dcterms:W3CDTF">2021-12-27T06:45:17Z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BC893EF1CF8248E1B4A8ED84494ED6E6</vt:lpwstr>
  </property>
</Properties>
</file>